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391" w:rsidRPr="005539CB" w:rsidRDefault="00F17391" w:rsidP="00CE4400">
      <w:pPr>
        <w:spacing w:line="360" w:lineRule="auto"/>
        <w:jc w:val="both"/>
        <w:rPr>
          <w:sz w:val="36"/>
        </w:rPr>
      </w:pPr>
      <w:r w:rsidRPr="005539CB">
        <w:rPr>
          <w:sz w:val="36"/>
        </w:rPr>
        <w:t>Obsah:</w:t>
      </w:r>
    </w:p>
    <w:p w:rsidR="00CF0D2A" w:rsidRDefault="008E616A">
      <w:pPr>
        <w:pStyle w:val="Obsah1"/>
        <w:tabs>
          <w:tab w:val="left" w:pos="480"/>
          <w:tab w:val="right" w:leader="dot" w:pos="9837"/>
        </w:tabs>
        <w:rPr>
          <w:rFonts w:asciiTheme="minorHAnsi" w:eastAsiaTheme="minorEastAsia" w:hAnsiTheme="minorHAnsi" w:cstheme="minorBidi"/>
          <w:noProof/>
          <w:sz w:val="22"/>
          <w:szCs w:val="22"/>
          <w:lang w:eastAsia="cs-CZ"/>
        </w:rPr>
      </w:pPr>
      <w:r w:rsidRPr="005539CB">
        <w:rPr>
          <w:color w:val="FF0000"/>
        </w:rPr>
        <w:fldChar w:fldCharType="begin"/>
      </w:r>
      <w:r w:rsidR="00F17391" w:rsidRPr="005539CB">
        <w:rPr>
          <w:color w:val="FF0000"/>
        </w:rPr>
        <w:instrText xml:space="preserve"> TOC \o "1-2" \h \z </w:instrText>
      </w:r>
      <w:r w:rsidRPr="005539CB">
        <w:rPr>
          <w:color w:val="FF0000"/>
        </w:rPr>
        <w:fldChar w:fldCharType="separate"/>
      </w:r>
      <w:hyperlink w:anchor="_Toc72919672" w:history="1">
        <w:r w:rsidR="00CF0D2A" w:rsidRPr="00081C91">
          <w:rPr>
            <w:rStyle w:val="Hypertextovodkaz"/>
            <w:noProof/>
          </w:rPr>
          <w:t>1.</w:t>
        </w:r>
        <w:r w:rsidR="00CF0D2A">
          <w:rPr>
            <w:rFonts w:asciiTheme="minorHAnsi" w:eastAsiaTheme="minorEastAsia" w:hAnsiTheme="minorHAnsi" w:cstheme="minorBidi"/>
            <w:noProof/>
            <w:sz w:val="22"/>
            <w:szCs w:val="22"/>
            <w:lang w:eastAsia="cs-CZ"/>
          </w:rPr>
          <w:tab/>
        </w:r>
        <w:r w:rsidR="00CF0D2A" w:rsidRPr="00081C91">
          <w:rPr>
            <w:rStyle w:val="Hypertextovodkaz"/>
            <w:noProof/>
          </w:rPr>
          <w:t>Identifikační údaje</w:t>
        </w:r>
        <w:r w:rsidR="00CF0D2A">
          <w:rPr>
            <w:noProof/>
            <w:webHidden/>
          </w:rPr>
          <w:tab/>
        </w:r>
        <w:r w:rsidR="00CF0D2A">
          <w:rPr>
            <w:noProof/>
            <w:webHidden/>
          </w:rPr>
          <w:fldChar w:fldCharType="begin"/>
        </w:r>
        <w:r w:rsidR="00CF0D2A">
          <w:rPr>
            <w:noProof/>
            <w:webHidden/>
          </w:rPr>
          <w:instrText xml:space="preserve"> PAGEREF _Toc72919672 \h </w:instrText>
        </w:r>
        <w:r w:rsidR="00CF0D2A">
          <w:rPr>
            <w:noProof/>
            <w:webHidden/>
          </w:rPr>
        </w:r>
        <w:r w:rsidR="00CF0D2A">
          <w:rPr>
            <w:noProof/>
            <w:webHidden/>
          </w:rPr>
          <w:fldChar w:fldCharType="separate"/>
        </w:r>
        <w:r w:rsidR="00CF0D2A">
          <w:rPr>
            <w:noProof/>
            <w:webHidden/>
          </w:rPr>
          <w:t>2</w:t>
        </w:r>
        <w:r w:rsidR="00CF0D2A">
          <w:rPr>
            <w:noProof/>
            <w:webHidden/>
          </w:rPr>
          <w:fldChar w:fldCharType="end"/>
        </w:r>
      </w:hyperlink>
    </w:p>
    <w:p w:rsidR="00CF0D2A" w:rsidRDefault="00CF0D2A">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72919673" w:history="1">
        <w:r w:rsidRPr="00081C91">
          <w:rPr>
            <w:rStyle w:val="Hypertextovodkaz"/>
            <w:noProof/>
          </w:rPr>
          <w:t>1.1</w:t>
        </w:r>
        <w:r>
          <w:rPr>
            <w:rFonts w:asciiTheme="minorHAnsi" w:eastAsiaTheme="minorEastAsia" w:hAnsiTheme="minorHAnsi" w:cstheme="minorBidi"/>
            <w:noProof/>
            <w:sz w:val="22"/>
            <w:szCs w:val="22"/>
            <w:lang w:eastAsia="cs-CZ"/>
          </w:rPr>
          <w:tab/>
        </w:r>
        <w:r w:rsidRPr="00081C91">
          <w:rPr>
            <w:rStyle w:val="Hypertextovodkaz"/>
            <w:noProof/>
          </w:rPr>
          <w:t>Údaje o stavbě</w:t>
        </w:r>
        <w:r>
          <w:rPr>
            <w:noProof/>
            <w:webHidden/>
          </w:rPr>
          <w:tab/>
        </w:r>
        <w:r>
          <w:rPr>
            <w:noProof/>
            <w:webHidden/>
          </w:rPr>
          <w:fldChar w:fldCharType="begin"/>
        </w:r>
        <w:r>
          <w:rPr>
            <w:noProof/>
            <w:webHidden/>
          </w:rPr>
          <w:instrText xml:space="preserve"> PAGEREF _Toc72919673 \h </w:instrText>
        </w:r>
        <w:r>
          <w:rPr>
            <w:noProof/>
            <w:webHidden/>
          </w:rPr>
        </w:r>
        <w:r>
          <w:rPr>
            <w:noProof/>
            <w:webHidden/>
          </w:rPr>
          <w:fldChar w:fldCharType="separate"/>
        </w:r>
        <w:r>
          <w:rPr>
            <w:noProof/>
            <w:webHidden/>
          </w:rPr>
          <w:t>2</w:t>
        </w:r>
        <w:r>
          <w:rPr>
            <w:noProof/>
            <w:webHidden/>
          </w:rPr>
          <w:fldChar w:fldCharType="end"/>
        </w:r>
      </w:hyperlink>
    </w:p>
    <w:p w:rsidR="00CF0D2A" w:rsidRDefault="00CF0D2A">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72919674" w:history="1">
        <w:r w:rsidRPr="00081C91">
          <w:rPr>
            <w:rStyle w:val="Hypertextovodkaz"/>
            <w:noProof/>
          </w:rPr>
          <w:t>1.2</w:t>
        </w:r>
        <w:r>
          <w:rPr>
            <w:rFonts w:asciiTheme="minorHAnsi" w:eastAsiaTheme="minorEastAsia" w:hAnsiTheme="minorHAnsi" w:cstheme="minorBidi"/>
            <w:noProof/>
            <w:sz w:val="22"/>
            <w:szCs w:val="22"/>
            <w:lang w:eastAsia="cs-CZ"/>
          </w:rPr>
          <w:tab/>
        </w:r>
        <w:r w:rsidRPr="00081C91">
          <w:rPr>
            <w:rStyle w:val="Hypertextovodkaz"/>
            <w:noProof/>
          </w:rPr>
          <w:t>Údaje o stavebníkovi</w:t>
        </w:r>
        <w:r>
          <w:rPr>
            <w:noProof/>
            <w:webHidden/>
          </w:rPr>
          <w:tab/>
        </w:r>
        <w:r>
          <w:rPr>
            <w:noProof/>
            <w:webHidden/>
          </w:rPr>
          <w:fldChar w:fldCharType="begin"/>
        </w:r>
        <w:r>
          <w:rPr>
            <w:noProof/>
            <w:webHidden/>
          </w:rPr>
          <w:instrText xml:space="preserve"> PAGEREF _Toc72919674 \h </w:instrText>
        </w:r>
        <w:r>
          <w:rPr>
            <w:noProof/>
            <w:webHidden/>
          </w:rPr>
        </w:r>
        <w:r>
          <w:rPr>
            <w:noProof/>
            <w:webHidden/>
          </w:rPr>
          <w:fldChar w:fldCharType="separate"/>
        </w:r>
        <w:r>
          <w:rPr>
            <w:noProof/>
            <w:webHidden/>
          </w:rPr>
          <w:t>2</w:t>
        </w:r>
        <w:r>
          <w:rPr>
            <w:noProof/>
            <w:webHidden/>
          </w:rPr>
          <w:fldChar w:fldCharType="end"/>
        </w:r>
      </w:hyperlink>
    </w:p>
    <w:p w:rsidR="00CF0D2A" w:rsidRDefault="00CF0D2A">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72919675" w:history="1">
        <w:r w:rsidRPr="00081C91">
          <w:rPr>
            <w:rStyle w:val="Hypertextovodkaz"/>
            <w:noProof/>
          </w:rPr>
          <w:t>1.3</w:t>
        </w:r>
        <w:r>
          <w:rPr>
            <w:rFonts w:asciiTheme="minorHAnsi" w:eastAsiaTheme="minorEastAsia" w:hAnsiTheme="minorHAnsi" w:cstheme="minorBidi"/>
            <w:noProof/>
            <w:sz w:val="22"/>
            <w:szCs w:val="22"/>
            <w:lang w:eastAsia="cs-CZ"/>
          </w:rPr>
          <w:tab/>
        </w:r>
        <w:r w:rsidRPr="00081C91">
          <w:rPr>
            <w:rStyle w:val="Hypertextovodkaz"/>
            <w:noProof/>
          </w:rPr>
          <w:t>Údaje o zpracovateli dokumentace</w:t>
        </w:r>
        <w:r>
          <w:rPr>
            <w:noProof/>
            <w:webHidden/>
          </w:rPr>
          <w:tab/>
        </w:r>
        <w:r>
          <w:rPr>
            <w:noProof/>
            <w:webHidden/>
          </w:rPr>
          <w:fldChar w:fldCharType="begin"/>
        </w:r>
        <w:r>
          <w:rPr>
            <w:noProof/>
            <w:webHidden/>
          </w:rPr>
          <w:instrText xml:space="preserve"> PAGEREF _Toc72919675 \h </w:instrText>
        </w:r>
        <w:r>
          <w:rPr>
            <w:noProof/>
            <w:webHidden/>
          </w:rPr>
        </w:r>
        <w:r>
          <w:rPr>
            <w:noProof/>
            <w:webHidden/>
          </w:rPr>
          <w:fldChar w:fldCharType="separate"/>
        </w:r>
        <w:r>
          <w:rPr>
            <w:noProof/>
            <w:webHidden/>
          </w:rPr>
          <w:t>2</w:t>
        </w:r>
        <w:r>
          <w:rPr>
            <w:noProof/>
            <w:webHidden/>
          </w:rPr>
          <w:fldChar w:fldCharType="end"/>
        </w:r>
      </w:hyperlink>
    </w:p>
    <w:p w:rsidR="00CF0D2A" w:rsidRDefault="00CF0D2A">
      <w:pPr>
        <w:pStyle w:val="Obsah2"/>
        <w:tabs>
          <w:tab w:val="left" w:pos="960"/>
          <w:tab w:val="right" w:leader="dot" w:pos="9837"/>
        </w:tabs>
        <w:rPr>
          <w:rFonts w:asciiTheme="minorHAnsi" w:eastAsiaTheme="minorEastAsia" w:hAnsiTheme="minorHAnsi" w:cstheme="minorBidi"/>
          <w:noProof/>
          <w:sz w:val="22"/>
          <w:szCs w:val="22"/>
          <w:lang w:eastAsia="cs-CZ"/>
        </w:rPr>
      </w:pPr>
      <w:hyperlink w:anchor="_Toc72919676" w:history="1">
        <w:r w:rsidRPr="00081C91">
          <w:rPr>
            <w:rStyle w:val="Hypertextovodkaz"/>
            <w:noProof/>
          </w:rPr>
          <w:t>1.4</w:t>
        </w:r>
        <w:r>
          <w:rPr>
            <w:rFonts w:asciiTheme="minorHAnsi" w:eastAsiaTheme="minorEastAsia" w:hAnsiTheme="minorHAnsi" w:cstheme="minorBidi"/>
            <w:noProof/>
            <w:sz w:val="22"/>
            <w:szCs w:val="22"/>
            <w:lang w:eastAsia="cs-CZ"/>
          </w:rPr>
          <w:tab/>
        </w:r>
        <w:r w:rsidRPr="00081C91">
          <w:rPr>
            <w:rStyle w:val="Hypertextovodkaz"/>
            <w:noProof/>
          </w:rPr>
          <w:t>Údaje o budoucích vlastnících a správcích</w:t>
        </w:r>
        <w:r>
          <w:rPr>
            <w:noProof/>
            <w:webHidden/>
          </w:rPr>
          <w:tab/>
        </w:r>
        <w:r>
          <w:rPr>
            <w:noProof/>
            <w:webHidden/>
          </w:rPr>
          <w:fldChar w:fldCharType="begin"/>
        </w:r>
        <w:r>
          <w:rPr>
            <w:noProof/>
            <w:webHidden/>
          </w:rPr>
          <w:instrText xml:space="preserve"> PAGEREF _Toc72919676 \h </w:instrText>
        </w:r>
        <w:r>
          <w:rPr>
            <w:noProof/>
            <w:webHidden/>
          </w:rPr>
        </w:r>
        <w:r>
          <w:rPr>
            <w:noProof/>
            <w:webHidden/>
          </w:rPr>
          <w:fldChar w:fldCharType="separate"/>
        </w:r>
        <w:r>
          <w:rPr>
            <w:noProof/>
            <w:webHidden/>
          </w:rPr>
          <w:t>2</w:t>
        </w:r>
        <w:r>
          <w:rPr>
            <w:noProof/>
            <w:webHidden/>
          </w:rPr>
          <w:fldChar w:fldCharType="end"/>
        </w:r>
      </w:hyperlink>
    </w:p>
    <w:p w:rsidR="00CF0D2A" w:rsidRDefault="00CF0D2A">
      <w:pPr>
        <w:pStyle w:val="Obsah1"/>
        <w:tabs>
          <w:tab w:val="left" w:pos="480"/>
          <w:tab w:val="right" w:leader="dot" w:pos="9837"/>
        </w:tabs>
        <w:rPr>
          <w:rFonts w:asciiTheme="minorHAnsi" w:eastAsiaTheme="minorEastAsia" w:hAnsiTheme="minorHAnsi" w:cstheme="minorBidi"/>
          <w:noProof/>
          <w:sz w:val="22"/>
          <w:szCs w:val="22"/>
          <w:lang w:eastAsia="cs-CZ"/>
        </w:rPr>
      </w:pPr>
      <w:hyperlink w:anchor="_Toc72919677" w:history="1">
        <w:r w:rsidRPr="00081C91">
          <w:rPr>
            <w:rStyle w:val="Hypertextovodkaz"/>
            <w:rFonts w:eastAsia="Arial Unicode MS"/>
            <w:noProof/>
          </w:rPr>
          <w:t>2.</w:t>
        </w:r>
        <w:r>
          <w:rPr>
            <w:rFonts w:asciiTheme="minorHAnsi" w:eastAsiaTheme="minorEastAsia" w:hAnsiTheme="minorHAnsi" w:cstheme="minorBidi"/>
            <w:noProof/>
            <w:sz w:val="22"/>
            <w:szCs w:val="22"/>
            <w:lang w:eastAsia="cs-CZ"/>
          </w:rPr>
          <w:tab/>
        </w:r>
        <w:r w:rsidRPr="00081C91">
          <w:rPr>
            <w:rStyle w:val="Hypertextovodkaz"/>
            <w:rFonts w:eastAsia="Arial Unicode MS"/>
            <w:noProof/>
          </w:rPr>
          <w:t>Členění stavby na objekty a technická a technologická zařízení</w:t>
        </w:r>
        <w:r>
          <w:rPr>
            <w:noProof/>
            <w:webHidden/>
          </w:rPr>
          <w:tab/>
        </w:r>
        <w:r>
          <w:rPr>
            <w:noProof/>
            <w:webHidden/>
          </w:rPr>
          <w:fldChar w:fldCharType="begin"/>
        </w:r>
        <w:r>
          <w:rPr>
            <w:noProof/>
            <w:webHidden/>
          </w:rPr>
          <w:instrText xml:space="preserve"> PAGEREF _Toc72919677 \h </w:instrText>
        </w:r>
        <w:r>
          <w:rPr>
            <w:noProof/>
            <w:webHidden/>
          </w:rPr>
        </w:r>
        <w:r>
          <w:rPr>
            <w:noProof/>
            <w:webHidden/>
          </w:rPr>
          <w:fldChar w:fldCharType="separate"/>
        </w:r>
        <w:r>
          <w:rPr>
            <w:noProof/>
            <w:webHidden/>
          </w:rPr>
          <w:t>3</w:t>
        </w:r>
        <w:r>
          <w:rPr>
            <w:noProof/>
            <w:webHidden/>
          </w:rPr>
          <w:fldChar w:fldCharType="end"/>
        </w:r>
      </w:hyperlink>
    </w:p>
    <w:p w:rsidR="00CF0D2A" w:rsidRDefault="00CF0D2A">
      <w:pPr>
        <w:pStyle w:val="Obsah1"/>
        <w:tabs>
          <w:tab w:val="left" w:pos="480"/>
          <w:tab w:val="right" w:leader="dot" w:pos="9837"/>
        </w:tabs>
        <w:rPr>
          <w:rFonts w:asciiTheme="minorHAnsi" w:eastAsiaTheme="minorEastAsia" w:hAnsiTheme="minorHAnsi" w:cstheme="minorBidi"/>
          <w:noProof/>
          <w:sz w:val="22"/>
          <w:szCs w:val="22"/>
          <w:lang w:eastAsia="cs-CZ"/>
        </w:rPr>
      </w:pPr>
      <w:hyperlink w:anchor="_Toc72919678" w:history="1">
        <w:r w:rsidRPr="00081C91">
          <w:rPr>
            <w:rStyle w:val="Hypertextovodkaz"/>
            <w:rFonts w:eastAsia="Arial Unicode MS"/>
            <w:noProof/>
          </w:rPr>
          <w:t>3.</w:t>
        </w:r>
        <w:r>
          <w:rPr>
            <w:rFonts w:asciiTheme="minorHAnsi" w:eastAsiaTheme="minorEastAsia" w:hAnsiTheme="minorHAnsi" w:cstheme="minorBidi"/>
            <w:noProof/>
            <w:sz w:val="22"/>
            <w:szCs w:val="22"/>
            <w:lang w:eastAsia="cs-CZ"/>
          </w:rPr>
          <w:tab/>
        </w:r>
        <w:r w:rsidRPr="00081C91">
          <w:rPr>
            <w:rStyle w:val="Hypertextovodkaz"/>
            <w:rFonts w:eastAsia="Arial Unicode MS"/>
            <w:noProof/>
          </w:rPr>
          <w:t>Seznam vstupních podkladů</w:t>
        </w:r>
        <w:r>
          <w:rPr>
            <w:noProof/>
            <w:webHidden/>
          </w:rPr>
          <w:tab/>
        </w:r>
        <w:r>
          <w:rPr>
            <w:noProof/>
            <w:webHidden/>
          </w:rPr>
          <w:fldChar w:fldCharType="begin"/>
        </w:r>
        <w:r>
          <w:rPr>
            <w:noProof/>
            <w:webHidden/>
          </w:rPr>
          <w:instrText xml:space="preserve"> PAGEREF _Toc72919678 \h </w:instrText>
        </w:r>
        <w:r>
          <w:rPr>
            <w:noProof/>
            <w:webHidden/>
          </w:rPr>
        </w:r>
        <w:r>
          <w:rPr>
            <w:noProof/>
            <w:webHidden/>
          </w:rPr>
          <w:fldChar w:fldCharType="separate"/>
        </w:r>
        <w:r>
          <w:rPr>
            <w:noProof/>
            <w:webHidden/>
          </w:rPr>
          <w:t>3</w:t>
        </w:r>
        <w:r>
          <w:rPr>
            <w:noProof/>
            <w:webHidden/>
          </w:rPr>
          <w:fldChar w:fldCharType="end"/>
        </w:r>
      </w:hyperlink>
    </w:p>
    <w:p w:rsidR="00F17391" w:rsidRPr="005539CB" w:rsidRDefault="008E616A" w:rsidP="00CE4400">
      <w:pPr>
        <w:pStyle w:val="Zpat"/>
        <w:tabs>
          <w:tab w:val="clear" w:pos="4536"/>
          <w:tab w:val="clear" w:pos="9072"/>
        </w:tabs>
        <w:spacing w:line="360" w:lineRule="auto"/>
        <w:jc w:val="both"/>
      </w:pPr>
      <w:r w:rsidRPr="005539CB">
        <w:rPr>
          <w:color w:val="FF0000"/>
        </w:rPr>
        <w:fldChar w:fldCharType="end"/>
      </w:r>
    </w:p>
    <w:p w:rsidR="00F17391" w:rsidRPr="00484A3E" w:rsidRDefault="00F17391" w:rsidP="00CE4400">
      <w:pPr>
        <w:pStyle w:val="Nadpis1"/>
        <w:spacing w:line="240" w:lineRule="auto"/>
      </w:pPr>
      <w:bookmarkStart w:id="0" w:name="_GoBack"/>
      <w:bookmarkEnd w:id="0"/>
      <w:r w:rsidRPr="005539CB">
        <w:rPr>
          <w:color w:val="FF0000"/>
        </w:rPr>
        <w:br w:type="page"/>
      </w:r>
      <w:bookmarkStart w:id="1" w:name="_Toc255031357"/>
      <w:bookmarkStart w:id="2" w:name="_Toc72919672"/>
      <w:r w:rsidRPr="00484A3E">
        <w:lastRenderedPageBreak/>
        <w:t>Identifikační údaje</w:t>
      </w:r>
      <w:bookmarkEnd w:id="1"/>
      <w:bookmarkEnd w:id="2"/>
    </w:p>
    <w:p w:rsidR="00F17391" w:rsidRPr="00484A3E" w:rsidRDefault="00842B46" w:rsidP="00CE4400">
      <w:pPr>
        <w:pStyle w:val="Nadpis2"/>
      </w:pPr>
      <w:bookmarkStart w:id="3" w:name="_Toc72919673"/>
      <w:r w:rsidRPr="00484A3E">
        <w:t>Údaje o stavbě</w:t>
      </w:r>
      <w:bookmarkEnd w:id="3"/>
    </w:p>
    <w:p w:rsidR="00F17391" w:rsidRPr="00484A3E" w:rsidRDefault="00F17391" w:rsidP="00CE4400">
      <w:pPr>
        <w:pStyle w:val="Zpat"/>
        <w:tabs>
          <w:tab w:val="clear" w:pos="4536"/>
          <w:tab w:val="clear" w:pos="9072"/>
        </w:tabs>
        <w:ind w:left="3540" w:right="349" w:hanging="3540"/>
        <w:jc w:val="both"/>
      </w:pPr>
      <w:r w:rsidRPr="00484A3E">
        <w:rPr>
          <w:i/>
        </w:rPr>
        <w:t>Název stavby:</w:t>
      </w:r>
      <w:r w:rsidRPr="00484A3E">
        <w:rPr>
          <w:i/>
        </w:rPr>
        <w:tab/>
      </w:r>
      <w:r w:rsidR="00416CCA">
        <w:rPr>
          <w:b/>
        </w:rPr>
        <w:t>Turnov – rekonstrukce ulice Průmyslová</w:t>
      </w:r>
    </w:p>
    <w:p w:rsidR="00F17391" w:rsidRPr="00484A3E" w:rsidRDefault="00F17391" w:rsidP="00CE4400">
      <w:pPr>
        <w:ind w:left="3540" w:right="666" w:hanging="3540"/>
        <w:jc w:val="both"/>
      </w:pPr>
      <w:r w:rsidRPr="00484A3E">
        <w:rPr>
          <w:i/>
        </w:rPr>
        <w:t>Účel dokumentace:</w:t>
      </w:r>
      <w:r w:rsidRPr="00484A3E">
        <w:tab/>
        <w:t>Dokumentace pro</w:t>
      </w:r>
      <w:r w:rsidR="005831FE">
        <w:t xml:space="preserve"> územní </w:t>
      </w:r>
      <w:r w:rsidR="00416CCA">
        <w:t>rozhodnutí</w:t>
      </w:r>
      <w:r w:rsidRPr="00484A3E">
        <w:t xml:space="preserve"> </w:t>
      </w:r>
    </w:p>
    <w:p w:rsidR="00F17391" w:rsidRPr="00484A3E" w:rsidRDefault="00F17391" w:rsidP="00CE4400">
      <w:pPr>
        <w:ind w:left="3540" w:right="666" w:hanging="3540"/>
        <w:jc w:val="both"/>
      </w:pPr>
      <w:r w:rsidRPr="00484A3E">
        <w:rPr>
          <w:i/>
        </w:rPr>
        <w:t>Stupeň projektové dokumentace:</w:t>
      </w:r>
      <w:r w:rsidRPr="00484A3E">
        <w:tab/>
        <w:t xml:space="preserve">Projektová dokumentace pro </w:t>
      </w:r>
      <w:r w:rsidR="007D5CF8">
        <w:t>stavební povolení (DSP</w:t>
      </w:r>
      <w:r w:rsidR="00937980" w:rsidRPr="00484A3E">
        <w:t>)</w:t>
      </w:r>
      <w:r w:rsidRPr="00484A3E">
        <w:t xml:space="preserve"> </w:t>
      </w:r>
    </w:p>
    <w:p w:rsidR="00F17391" w:rsidRPr="00484A3E" w:rsidRDefault="00F17391" w:rsidP="00CE4400">
      <w:pPr>
        <w:ind w:left="2835" w:right="666" w:hanging="2835"/>
        <w:jc w:val="both"/>
      </w:pPr>
      <w:r w:rsidRPr="00484A3E">
        <w:rPr>
          <w:i/>
        </w:rPr>
        <w:t>Druh stavby:</w:t>
      </w:r>
      <w:r w:rsidRPr="00484A3E">
        <w:tab/>
      </w:r>
      <w:r w:rsidRPr="00484A3E">
        <w:tab/>
        <w:t>Liniová stavba</w:t>
      </w:r>
    </w:p>
    <w:p w:rsidR="00F17391" w:rsidRPr="00484A3E" w:rsidRDefault="00F17391" w:rsidP="00CE4400">
      <w:pPr>
        <w:ind w:left="2835" w:right="666" w:hanging="2835"/>
        <w:jc w:val="both"/>
      </w:pPr>
      <w:r w:rsidRPr="00484A3E">
        <w:rPr>
          <w:i/>
        </w:rPr>
        <w:t>Odvětví:</w:t>
      </w:r>
      <w:r w:rsidRPr="00484A3E">
        <w:tab/>
      </w:r>
      <w:r w:rsidRPr="00484A3E">
        <w:tab/>
        <w:t>Silniční doprava</w:t>
      </w:r>
    </w:p>
    <w:p w:rsidR="00F17391" w:rsidRPr="00484A3E" w:rsidRDefault="00F17391" w:rsidP="00CE4400">
      <w:pPr>
        <w:ind w:left="2835" w:right="666" w:hanging="2835"/>
        <w:jc w:val="both"/>
      </w:pPr>
      <w:r w:rsidRPr="00484A3E">
        <w:rPr>
          <w:i/>
        </w:rPr>
        <w:t>Místo stavby:</w:t>
      </w:r>
      <w:r w:rsidRPr="00484A3E">
        <w:tab/>
      </w:r>
      <w:r w:rsidRPr="00484A3E">
        <w:tab/>
      </w:r>
      <w:r w:rsidR="00994757">
        <w:t>Měst</w:t>
      </w:r>
      <w:r w:rsidR="00416CCA">
        <w:t>o Turnov</w:t>
      </w:r>
    </w:p>
    <w:p w:rsidR="00F17391" w:rsidRPr="00484A3E" w:rsidRDefault="00F17391" w:rsidP="00CE4400">
      <w:pPr>
        <w:ind w:left="2835" w:right="666" w:hanging="2835"/>
        <w:jc w:val="both"/>
      </w:pPr>
      <w:r w:rsidRPr="00484A3E">
        <w:rPr>
          <w:i/>
        </w:rPr>
        <w:t>Kraj:</w:t>
      </w:r>
      <w:r w:rsidRPr="00484A3E">
        <w:tab/>
      </w:r>
      <w:r w:rsidRPr="00484A3E">
        <w:tab/>
      </w:r>
      <w:r w:rsidR="00416CCA">
        <w:t>Liberecký</w:t>
      </w:r>
      <w:r w:rsidR="00994757">
        <w:t xml:space="preserve"> </w:t>
      </w:r>
      <w:r w:rsidRPr="00484A3E">
        <w:t>kraj</w:t>
      </w:r>
    </w:p>
    <w:p w:rsidR="00F17391" w:rsidRDefault="00F17391" w:rsidP="00CE4400">
      <w:pPr>
        <w:ind w:left="2835" w:right="666" w:hanging="2835"/>
        <w:jc w:val="both"/>
      </w:pPr>
      <w:r w:rsidRPr="00484A3E">
        <w:rPr>
          <w:i/>
        </w:rPr>
        <w:t>Dotčené katastrální území:</w:t>
      </w:r>
      <w:r w:rsidRPr="00484A3E">
        <w:tab/>
      </w:r>
      <w:r w:rsidR="005539CB" w:rsidRPr="00484A3E">
        <w:tab/>
      </w:r>
      <w:r w:rsidR="00416CCA">
        <w:t>Ohrazenice u Turnova, Turnov</w:t>
      </w:r>
    </w:p>
    <w:p w:rsidR="00C1499B" w:rsidRPr="00484A3E" w:rsidRDefault="00C1499B" w:rsidP="00CE4400">
      <w:pPr>
        <w:ind w:left="2835" w:right="666" w:hanging="2835"/>
        <w:jc w:val="both"/>
        <w:rPr>
          <w:b/>
          <w:bCs/>
        </w:rPr>
      </w:pPr>
      <w:r>
        <w:rPr>
          <w:i/>
        </w:rPr>
        <w:t>Předmět stavby:</w:t>
      </w:r>
      <w:r>
        <w:rPr>
          <w:b/>
          <w:bCs/>
        </w:rPr>
        <w:tab/>
      </w:r>
      <w:r>
        <w:rPr>
          <w:b/>
          <w:bCs/>
        </w:rPr>
        <w:tab/>
      </w:r>
      <w:r w:rsidR="00416CCA">
        <w:rPr>
          <w:bCs/>
        </w:rPr>
        <w:t>rekonstrukce</w:t>
      </w:r>
      <w:r w:rsidR="00994757">
        <w:rPr>
          <w:bCs/>
        </w:rPr>
        <w:t xml:space="preserve"> místní komunikace</w:t>
      </w:r>
    </w:p>
    <w:p w:rsidR="00F17391" w:rsidRPr="00484A3E" w:rsidRDefault="00C1499B" w:rsidP="00CE4400">
      <w:pPr>
        <w:pStyle w:val="Nadpis2"/>
      </w:pPr>
      <w:bookmarkStart w:id="4" w:name="_Toc72919674"/>
      <w:r>
        <w:t>Údaje o stavebníkovi</w:t>
      </w:r>
      <w:bookmarkEnd w:id="4"/>
    </w:p>
    <w:p w:rsidR="00F17391" w:rsidRPr="00484A3E" w:rsidRDefault="00F17391" w:rsidP="00CE4400">
      <w:pPr>
        <w:pStyle w:val="Zpat"/>
        <w:tabs>
          <w:tab w:val="clear" w:pos="4536"/>
          <w:tab w:val="clear" w:pos="9072"/>
        </w:tabs>
        <w:ind w:right="666"/>
        <w:jc w:val="both"/>
      </w:pPr>
      <w:r w:rsidRPr="00484A3E">
        <w:rPr>
          <w:i/>
        </w:rPr>
        <w:t>Název:</w:t>
      </w:r>
      <w:r w:rsidRPr="00484A3E">
        <w:rPr>
          <w:i/>
        </w:rPr>
        <w:tab/>
      </w:r>
      <w:r w:rsidRPr="00484A3E">
        <w:tab/>
      </w:r>
      <w:r w:rsidRPr="00484A3E">
        <w:tab/>
      </w:r>
      <w:r w:rsidRPr="00484A3E">
        <w:tab/>
      </w:r>
      <w:r w:rsidR="005539CB" w:rsidRPr="00484A3E">
        <w:tab/>
      </w:r>
      <w:r w:rsidR="00994757">
        <w:t>Měst</w:t>
      </w:r>
      <w:r w:rsidR="00416CCA">
        <w:t>o Turnov</w:t>
      </w:r>
    </w:p>
    <w:p w:rsidR="00F17391" w:rsidRPr="00484A3E" w:rsidRDefault="00F17391" w:rsidP="00CE4400">
      <w:pPr>
        <w:pStyle w:val="Zpat"/>
        <w:tabs>
          <w:tab w:val="clear" w:pos="4536"/>
          <w:tab w:val="clear" w:pos="9072"/>
        </w:tabs>
        <w:ind w:right="666"/>
        <w:jc w:val="both"/>
      </w:pPr>
      <w:r w:rsidRPr="00484A3E">
        <w:rPr>
          <w:i/>
        </w:rPr>
        <w:t>IČ :</w:t>
      </w:r>
      <w:r w:rsidR="005539CB" w:rsidRPr="00484A3E">
        <w:tab/>
      </w:r>
      <w:r w:rsidR="005539CB" w:rsidRPr="00484A3E">
        <w:tab/>
      </w:r>
      <w:r w:rsidR="005539CB" w:rsidRPr="00484A3E">
        <w:tab/>
      </w:r>
      <w:r w:rsidR="005539CB" w:rsidRPr="00484A3E">
        <w:tab/>
      </w:r>
      <w:r w:rsidR="005539CB" w:rsidRPr="00484A3E">
        <w:tab/>
      </w:r>
      <w:r w:rsidR="00475A30">
        <w:t>00</w:t>
      </w:r>
      <w:r w:rsidR="008B4F92">
        <w:t>2</w:t>
      </w:r>
      <w:r w:rsidR="00416CCA">
        <w:t>76227</w:t>
      </w:r>
    </w:p>
    <w:p w:rsidR="00F17391" w:rsidRPr="00484A3E" w:rsidRDefault="00F17391" w:rsidP="00CE4400">
      <w:pPr>
        <w:pStyle w:val="Zpat"/>
        <w:tabs>
          <w:tab w:val="clear" w:pos="4536"/>
          <w:tab w:val="clear" w:pos="9072"/>
        </w:tabs>
        <w:ind w:right="666"/>
        <w:jc w:val="both"/>
      </w:pPr>
      <w:r w:rsidRPr="00484A3E">
        <w:rPr>
          <w:i/>
        </w:rPr>
        <w:t>Adresa sídla:</w:t>
      </w:r>
      <w:r w:rsidRPr="00484A3E">
        <w:tab/>
      </w:r>
      <w:r w:rsidRPr="00484A3E">
        <w:tab/>
      </w:r>
      <w:r w:rsidRPr="00484A3E">
        <w:tab/>
      </w:r>
      <w:r w:rsidR="005539CB" w:rsidRPr="00484A3E">
        <w:tab/>
      </w:r>
      <w:r w:rsidR="00416CCA">
        <w:t>Antonína</w:t>
      </w:r>
      <w:r w:rsidR="00994757">
        <w:t xml:space="preserve"> Dvořáka </w:t>
      </w:r>
      <w:r w:rsidR="00416CCA">
        <w:t>335</w:t>
      </w:r>
      <w:r w:rsidR="00BD428A">
        <w:t xml:space="preserve">, </w:t>
      </w:r>
      <w:r w:rsidR="00416CCA">
        <w:t>511</w:t>
      </w:r>
      <w:r w:rsidR="00994757">
        <w:t xml:space="preserve"> </w:t>
      </w:r>
      <w:r w:rsidR="00416CCA">
        <w:t>01</w:t>
      </w:r>
      <w:r w:rsidR="00994757">
        <w:t xml:space="preserve"> </w:t>
      </w:r>
      <w:r w:rsidR="00416CCA">
        <w:t>Turnov</w:t>
      </w:r>
    </w:p>
    <w:p w:rsidR="00F17391" w:rsidRPr="00484A3E" w:rsidRDefault="00F17391" w:rsidP="00CE4400">
      <w:pPr>
        <w:pStyle w:val="Zpat"/>
        <w:tabs>
          <w:tab w:val="clear" w:pos="4536"/>
          <w:tab w:val="clear" w:pos="9072"/>
        </w:tabs>
        <w:ind w:right="666"/>
        <w:jc w:val="both"/>
      </w:pPr>
      <w:r w:rsidRPr="00484A3E">
        <w:rPr>
          <w:i/>
        </w:rPr>
        <w:t>Kontaktní osoba:</w:t>
      </w:r>
      <w:r w:rsidRPr="00484A3E">
        <w:tab/>
      </w:r>
      <w:r w:rsidRPr="00484A3E">
        <w:tab/>
      </w:r>
      <w:r w:rsidR="005539CB" w:rsidRPr="00484A3E">
        <w:tab/>
      </w:r>
      <w:r w:rsidR="00416CCA">
        <w:t xml:space="preserve">Ing. Tomáš </w:t>
      </w:r>
      <w:proofErr w:type="spellStart"/>
      <w:r w:rsidR="00416CCA">
        <w:t>Hocke</w:t>
      </w:r>
      <w:proofErr w:type="spellEnd"/>
      <w:r w:rsidR="005831FE">
        <w:t xml:space="preserve"> - starost</w:t>
      </w:r>
      <w:r w:rsidR="00876580">
        <w:t>a</w:t>
      </w:r>
    </w:p>
    <w:p w:rsidR="00F17391" w:rsidRPr="00484A3E" w:rsidRDefault="00F17391" w:rsidP="00CE4400">
      <w:pPr>
        <w:pStyle w:val="Zpat"/>
        <w:tabs>
          <w:tab w:val="clear" w:pos="4536"/>
          <w:tab w:val="clear" w:pos="9072"/>
        </w:tabs>
        <w:ind w:right="666"/>
        <w:jc w:val="both"/>
      </w:pPr>
      <w:r w:rsidRPr="00484A3E">
        <w:rPr>
          <w:i/>
        </w:rPr>
        <w:t>Telefon:</w:t>
      </w:r>
      <w:r w:rsidRPr="00484A3E">
        <w:tab/>
      </w:r>
      <w:r w:rsidRPr="00484A3E">
        <w:tab/>
      </w:r>
      <w:r w:rsidRPr="00484A3E">
        <w:tab/>
      </w:r>
      <w:r w:rsidR="005539CB" w:rsidRPr="00484A3E">
        <w:tab/>
      </w:r>
      <w:r w:rsidR="00587F23" w:rsidRPr="00484A3E">
        <w:t>+420</w:t>
      </w:r>
      <w:r w:rsidR="00876580">
        <w:t> </w:t>
      </w:r>
      <w:r w:rsidR="00416CCA">
        <w:t>481</w:t>
      </w:r>
      <w:r w:rsidR="00876580">
        <w:t> </w:t>
      </w:r>
      <w:r w:rsidR="00416CCA">
        <w:t>366</w:t>
      </w:r>
      <w:r w:rsidR="00876580">
        <w:t xml:space="preserve"> </w:t>
      </w:r>
      <w:r w:rsidR="00416CCA">
        <w:t>223</w:t>
      </w:r>
    </w:p>
    <w:p w:rsidR="00F17391" w:rsidRPr="00484A3E" w:rsidRDefault="00F17391" w:rsidP="00CE4400">
      <w:pPr>
        <w:pStyle w:val="Zpat"/>
        <w:tabs>
          <w:tab w:val="clear" w:pos="4536"/>
          <w:tab w:val="clear" w:pos="9072"/>
        </w:tabs>
        <w:ind w:right="666"/>
        <w:jc w:val="both"/>
      </w:pPr>
      <w:r w:rsidRPr="00484A3E">
        <w:rPr>
          <w:i/>
        </w:rPr>
        <w:t>E-mail:</w:t>
      </w:r>
      <w:r w:rsidRPr="00484A3E">
        <w:rPr>
          <w:i/>
        </w:rPr>
        <w:tab/>
      </w:r>
      <w:r w:rsidRPr="00484A3E">
        <w:tab/>
      </w:r>
      <w:r w:rsidRPr="00484A3E">
        <w:tab/>
      </w:r>
      <w:r w:rsidR="005539CB" w:rsidRPr="00484A3E">
        <w:tab/>
      </w:r>
      <w:r w:rsidR="00416CCA">
        <w:t>t.hocke</w:t>
      </w:r>
      <w:r w:rsidR="00876580">
        <w:t>@</w:t>
      </w:r>
      <w:r w:rsidR="00416CCA">
        <w:t>mu.turnov</w:t>
      </w:r>
      <w:r w:rsidR="00876580">
        <w:t>.cz</w:t>
      </w:r>
    </w:p>
    <w:p w:rsidR="00F17391" w:rsidRPr="00484A3E" w:rsidRDefault="00C1499B" w:rsidP="00CE4400">
      <w:pPr>
        <w:pStyle w:val="Nadpis2"/>
      </w:pPr>
      <w:bookmarkStart w:id="5" w:name="_Toc72919675"/>
      <w:r>
        <w:t>Údaje o zpracovateli dokumentace</w:t>
      </w:r>
      <w:bookmarkEnd w:id="5"/>
    </w:p>
    <w:p w:rsidR="00F17391" w:rsidRPr="00484A3E" w:rsidRDefault="00F17391" w:rsidP="00CE4400">
      <w:pPr>
        <w:pStyle w:val="Zpat"/>
        <w:tabs>
          <w:tab w:val="clear" w:pos="4536"/>
          <w:tab w:val="clear" w:pos="9072"/>
        </w:tabs>
        <w:ind w:right="666"/>
        <w:jc w:val="both"/>
      </w:pPr>
      <w:r w:rsidRPr="00484A3E">
        <w:rPr>
          <w:i/>
        </w:rPr>
        <w:t>Zhotovitel:</w:t>
      </w:r>
      <w:r w:rsidRPr="00484A3E">
        <w:tab/>
      </w:r>
      <w:r w:rsidRPr="00484A3E">
        <w:tab/>
      </w:r>
      <w:r w:rsidRPr="00484A3E">
        <w:tab/>
      </w:r>
      <w:r w:rsidR="005539CB" w:rsidRPr="00484A3E">
        <w:tab/>
      </w:r>
      <w:proofErr w:type="spellStart"/>
      <w:r w:rsidR="00994757">
        <w:t>IPOKa</w:t>
      </w:r>
      <w:proofErr w:type="spellEnd"/>
      <w:r w:rsidR="00994757">
        <w:t>, s.r.o.</w:t>
      </w:r>
    </w:p>
    <w:p w:rsidR="00F17391" w:rsidRPr="00484A3E" w:rsidRDefault="00F17391" w:rsidP="00CE4400">
      <w:pPr>
        <w:pStyle w:val="Zpat"/>
        <w:tabs>
          <w:tab w:val="clear" w:pos="4536"/>
          <w:tab w:val="clear" w:pos="9072"/>
        </w:tabs>
        <w:ind w:right="666"/>
        <w:jc w:val="both"/>
      </w:pPr>
      <w:r w:rsidRPr="00484A3E">
        <w:rPr>
          <w:i/>
        </w:rPr>
        <w:t>Adresa sídla:</w:t>
      </w:r>
      <w:r w:rsidRPr="00484A3E">
        <w:tab/>
      </w:r>
      <w:r w:rsidRPr="00484A3E">
        <w:tab/>
      </w:r>
      <w:r w:rsidRPr="00484A3E">
        <w:tab/>
      </w:r>
      <w:r w:rsidRPr="00484A3E">
        <w:tab/>
      </w:r>
      <w:r w:rsidR="00994757">
        <w:t>Blanky Waleské</w:t>
      </w:r>
      <w:r w:rsidR="005831FE">
        <w:t xml:space="preserve"> </w:t>
      </w:r>
      <w:r w:rsidR="00994757">
        <w:t>558</w:t>
      </w:r>
      <w:r w:rsidR="00587F23" w:rsidRPr="00484A3E">
        <w:t xml:space="preserve">, </w:t>
      </w:r>
      <w:r w:rsidR="00994757">
        <w:t>281 02</w:t>
      </w:r>
      <w:r w:rsidRPr="00484A3E">
        <w:t xml:space="preserve"> </w:t>
      </w:r>
      <w:r w:rsidR="00994757">
        <w:t>Cerhenice</w:t>
      </w:r>
    </w:p>
    <w:p w:rsidR="00F17391" w:rsidRDefault="00F17391" w:rsidP="00CE4400">
      <w:pPr>
        <w:pStyle w:val="Zpat"/>
        <w:tabs>
          <w:tab w:val="clear" w:pos="4536"/>
          <w:tab w:val="clear" w:pos="9072"/>
        </w:tabs>
        <w:ind w:right="666"/>
        <w:jc w:val="both"/>
      </w:pPr>
      <w:r w:rsidRPr="00484A3E">
        <w:rPr>
          <w:i/>
        </w:rPr>
        <w:t>IČ:</w:t>
      </w:r>
      <w:r w:rsidRPr="00484A3E">
        <w:tab/>
      </w:r>
      <w:r w:rsidRPr="00484A3E">
        <w:tab/>
      </w:r>
      <w:r w:rsidRPr="00484A3E">
        <w:tab/>
      </w:r>
      <w:r w:rsidRPr="00484A3E">
        <w:tab/>
      </w:r>
      <w:r w:rsidRPr="00484A3E">
        <w:tab/>
      </w:r>
      <w:r w:rsidR="00994757">
        <w:t>07837071</w:t>
      </w:r>
    </w:p>
    <w:p w:rsidR="008B4F92" w:rsidRPr="008B4F92" w:rsidRDefault="008B4F92" w:rsidP="00CE4400">
      <w:pPr>
        <w:pStyle w:val="Zpat"/>
        <w:tabs>
          <w:tab w:val="clear" w:pos="4536"/>
          <w:tab w:val="clear" w:pos="9072"/>
        </w:tabs>
        <w:ind w:right="666"/>
        <w:jc w:val="both"/>
      </w:pPr>
      <w:r w:rsidRPr="008B4F92">
        <w:rPr>
          <w:i/>
        </w:rPr>
        <w:t>Kontaktní osoba:</w:t>
      </w:r>
      <w:r>
        <w:rPr>
          <w:i/>
        </w:rPr>
        <w:tab/>
      </w:r>
      <w:r>
        <w:rPr>
          <w:i/>
        </w:rPr>
        <w:tab/>
      </w:r>
      <w:r>
        <w:rPr>
          <w:i/>
        </w:rPr>
        <w:tab/>
      </w:r>
      <w:r w:rsidR="00994757" w:rsidRPr="00994757">
        <w:t>M</w:t>
      </w:r>
      <w:r w:rsidR="00994757">
        <w:t>artin Havlíček</w:t>
      </w:r>
    </w:p>
    <w:p w:rsidR="00F17391" w:rsidRPr="00484A3E" w:rsidRDefault="00F17391" w:rsidP="00CE4400">
      <w:pPr>
        <w:pStyle w:val="Zpat"/>
        <w:tabs>
          <w:tab w:val="clear" w:pos="4536"/>
          <w:tab w:val="clear" w:pos="9072"/>
        </w:tabs>
        <w:ind w:right="666"/>
        <w:jc w:val="both"/>
      </w:pPr>
      <w:r w:rsidRPr="00484A3E">
        <w:rPr>
          <w:i/>
        </w:rPr>
        <w:t>Telefon:</w:t>
      </w:r>
      <w:r w:rsidRPr="00484A3E">
        <w:tab/>
      </w:r>
      <w:r w:rsidRPr="00484A3E">
        <w:tab/>
      </w:r>
      <w:r w:rsidRPr="00484A3E">
        <w:tab/>
      </w:r>
      <w:r w:rsidRPr="00484A3E">
        <w:tab/>
        <w:t>7</w:t>
      </w:r>
      <w:r w:rsidR="00424579" w:rsidRPr="00484A3E">
        <w:t>7</w:t>
      </w:r>
      <w:r w:rsidR="00994757">
        <w:t>7</w:t>
      </w:r>
      <w:r w:rsidR="00424579" w:rsidRPr="00484A3E">
        <w:t> </w:t>
      </w:r>
      <w:r w:rsidR="00994757">
        <w:t>892</w:t>
      </w:r>
      <w:r w:rsidR="00424579" w:rsidRPr="00484A3E">
        <w:t xml:space="preserve"> </w:t>
      </w:r>
      <w:r w:rsidR="00994757">
        <w:t>204</w:t>
      </w:r>
    </w:p>
    <w:p w:rsidR="00F17391" w:rsidRPr="00484A3E" w:rsidRDefault="00F17391" w:rsidP="00CE4400">
      <w:pPr>
        <w:pStyle w:val="Zpat"/>
        <w:tabs>
          <w:tab w:val="clear" w:pos="4536"/>
          <w:tab w:val="clear" w:pos="9072"/>
        </w:tabs>
        <w:ind w:right="666"/>
        <w:jc w:val="both"/>
      </w:pPr>
      <w:r w:rsidRPr="00484A3E">
        <w:rPr>
          <w:i/>
        </w:rPr>
        <w:t>E-mail:</w:t>
      </w:r>
      <w:r w:rsidRPr="00484A3E">
        <w:rPr>
          <w:i/>
        </w:rPr>
        <w:tab/>
      </w:r>
      <w:r w:rsidR="00424579" w:rsidRPr="00484A3E">
        <w:tab/>
      </w:r>
      <w:r w:rsidR="00424579" w:rsidRPr="00484A3E">
        <w:tab/>
      </w:r>
      <w:r w:rsidR="00424579" w:rsidRPr="00484A3E">
        <w:tab/>
      </w:r>
      <w:r w:rsidR="00994757">
        <w:t>havlicek</w:t>
      </w:r>
      <w:r w:rsidR="00424579" w:rsidRPr="00484A3E">
        <w:t>@</w:t>
      </w:r>
      <w:r w:rsidR="00994757">
        <w:t>ipoka</w:t>
      </w:r>
      <w:r w:rsidR="00424579" w:rsidRPr="00484A3E">
        <w:t>.cz</w:t>
      </w:r>
    </w:p>
    <w:p w:rsidR="00F17391" w:rsidRPr="00484A3E" w:rsidRDefault="00F17391" w:rsidP="00CE4400">
      <w:pPr>
        <w:pStyle w:val="Nadpis3"/>
        <w:rPr>
          <w:b/>
          <w:i/>
        </w:rPr>
      </w:pPr>
      <w:bookmarkStart w:id="6" w:name="_Toc255031361"/>
      <w:r w:rsidRPr="00484A3E">
        <w:rPr>
          <w:b/>
          <w:i/>
        </w:rPr>
        <w:t>Seznam zpracovatelů</w:t>
      </w:r>
      <w:bookmarkEnd w:id="6"/>
    </w:p>
    <w:p w:rsidR="00F17391" w:rsidRPr="00484A3E" w:rsidRDefault="00F17391" w:rsidP="00CE4400">
      <w:pPr>
        <w:pStyle w:val="Textdokumentu"/>
        <w:ind w:right="666"/>
        <w:rPr>
          <w:szCs w:val="24"/>
        </w:rPr>
      </w:pPr>
      <w:r w:rsidRPr="00484A3E">
        <w:rPr>
          <w:i/>
          <w:szCs w:val="24"/>
        </w:rPr>
        <w:t>Hlavní inženýr projektu:</w:t>
      </w:r>
      <w:r w:rsidRPr="00484A3E">
        <w:rPr>
          <w:szCs w:val="24"/>
        </w:rPr>
        <w:t xml:space="preserve"> </w:t>
      </w:r>
      <w:r w:rsidRPr="00484A3E">
        <w:rPr>
          <w:szCs w:val="24"/>
        </w:rPr>
        <w:tab/>
      </w:r>
      <w:r w:rsidRPr="00484A3E">
        <w:rPr>
          <w:szCs w:val="24"/>
        </w:rPr>
        <w:tab/>
      </w:r>
      <w:r w:rsidR="00424579" w:rsidRPr="00484A3E">
        <w:rPr>
          <w:szCs w:val="24"/>
        </w:rPr>
        <w:t>Bc. Jan Touš</w:t>
      </w:r>
      <w:r w:rsidR="00C1499B">
        <w:rPr>
          <w:szCs w:val="24"/>
        </w:rPr>
        <w:t xml:space="preserve"> (ČKAIT 0202139)</w:t>
      </w:r>
    </w:p>
    <w:p w:rsidR="00F17391" w:rsidRDefault="00F17391" w:rsidP="00CE4400">
      <w:pPr>
        <w:ind w:right="666"/>
        <w:jc w:val="both"/>
      </w:pPr>
      <w:r w:rsidRPr="00484A3E">
        <w:rPr>
          <w:i/>
        </w:rPr>
        <w:t>Objekty pozemních komunikací</w:t>
      </w:r>
      <w:r w:rsidR="009170A1" w:rsidRPr="00484A3E">
        <w:rPr>
          <w:i/>
        </w:rPr>
        <w:t>:</w:t>
      </w:r>
      <w:r w:rsidRPr="00484A3E">
        <w:tab/>
      </w:r>
      <w:r w:rsidR="00424579" w:rsidRPr="00484A3E">
        <w:t>Bc. Jan Touš</w:t>
      </w:r>
      <w:r w:rsidR="00C1499B">
        <w:t xml:space="preserve"> (ČKAIT 0202139)</w:t>
      </w:r>
    </w:p>
    <w:p w:rsidR="00416CCA" w:rsidRDefault="00416CCA" w:rsidP="00CE4400">
      <w:pPr>
        <w:ind w:right="666"/>
        <w:jc w:val="both"/>
      </w:pPr>
      <w:r>
        <w:rPr>
          <w:i/>
        </w:rPr>
        <w:t>Elektro a sdělovací objekty:</w:t>
      </w:r>
      <w:r>
        <w:rPr>
          <w:i/>
        </w:rPr>
        <w:tab/>
      </w:r>
      <w:r>
        <w:tab/>
        <w:t xml:space="preserve">Ing. Michal </w:t>
      </w:r>
      <w:proofErr w:type="spellStart"/>
      <w:r>
        <w:t>Wollráb</w:t>
      </w:r>
      <w:proofErr w:type="spellEnd"/>
    </w:p>
    <w:p w:rsidR="007D5CF8" w:rsidRDefault="007D5CF8" w:rsidP="00CE4400">
      <w:pPr>
        <w:ind w:right="666"/>
        <w:jc w:val="both"/>
      </w:pPr>
    </w:p>
    <w:p w:rsidR="007D5CF8" w:rsidRDefault="007D5CF8" w:rsidP="007D5CF8">
      <w:pPr>
        <w:pStyle w:val="Nadpis2"/>
      </w:pPr>
      <w:bookmarkStart w:id="7" w:name="_Toc72919676"/>
      <w:r>
        <w:t>Údaje o budoucích vlastnících a správcích</w:t>
      </w:r>
      <w:bookmarkEnd w:id="7"/>
    </w:p>
    <w:p w:rsidR="007D5CF8" w:rsidRDefault="007D5CF8" w:rsidP="007D5CF8">
      <w:r>
        <w:rPr>
          <w:i/>
        </w:rPr>
        <w:t>Správce SO 101 Komunikace:</w:t>
      </w:r>
      <w:r>
        <w:rPr>
          <w:i/>
        </w:rPr>
        <w:tab/>
      </w:r>
      <w:r>
        <w:t>Město Turnov</w:t>
      </w:r>
    </w:p>
    <w:p w:rsidR="007D5CF8" w:rsidRDefault="007D5CF8" w:rsidP="007D5CF8">
      <w:r>
        <w:rPr>
          <w:i/>
        </w:rPr>
        <w:t>Správce SO 401 Veřejné osvětlení:</w:t>
      </w:r>
      <w:r>
        <w:rPr>
          <w:i/>
        </w:rPr>
        <w:tab/>
      </w:r>
      <w:r>
        <w:t>Město Turnov</w:t>
      </w:r>
    </w:p>
    <w:p w:rsidR="007D5CF8" w:rsidRPr="007D5CF8" w:rsidRDefault="007D5CF8" w:rsidP="007D5CF8">
      <w:r w:rsidRPr="007D5CF8">
        <w:rPr>
          <w:i/>
        </w:rPr>
        <w:t>Způsob užívání:</w:t>
      </w:r>
      <w:r>
        <w:tab/>
      </w:r>
      <w:r>
        <w:tab/>
      </w:r>
      <w:r>
        <w:tab/>
        <w:t>Jednotlivé SO budou sloužit k užívání veřejnosti</w:t>
      </w:r>
    </w:p>
    <w:p w:rsidR="00484A3E" w:rsidRDefault="00484A3E" w:rsidP="00CE4400">
      <w:pPr>
        <w:suppressAutoHyphens w:val="0"/>
        <w:jc w:val="both"/>
      </w:pPr>
      <w:r>
        <w:br w:type="page"/>
      </w:r>
    </w:p>
    <w:p w:rsidR="00842B46" w:rsidRPr="00484A3E" w:rsidRDefault="00842B46" w:rsidP="00CE4400">
      <w:pPr>
        <w:ind w:right="666"/>
        <w:jc w:val="both"/>
      </w:pPr>
    </w:p>
    <w:p w:rsidR="00F17391" w:rsidRDefault="00E14ADC" w:rsidP="00CE4400">
      <w:pPr>
        <w:pStyle w:val="Nadpis1"/>
        <w:spacing w:line="240" w:lineRule="auto"/>
        <w:rPr>
          <w:rFonts w:eastAsia="Arial Unicode MS"/>
        </w:rPr>
      </w:pPr>
      <w:bookmarkStart w:id="8" w:name="_Toc72919677"/>
      <w:r>
        <w:rPr>
          <w:rFonts w:eastAsia="Arial Unicode MS"/>
        </w:rPr>
        <w:t>Členění stavby na objekty a technická a technologická zařízení</w:t>
      </w:r>
      <w:bookmarkEnd w:id="8"/>
    </w:p>
    <w:p w:rsidR="00E14ADC" w:rsidRDefault="00E14ADC" w:rsidP="00CE4400">
      <w:pPr>
        <w:ind w:firstLine="708"/>
        <w:jc w:val="both"/>
        <w:rPr>
          <w:rFonts w:eastAsia="Arial Unicode MS"/>
        </w:rPr>
      </w:pPr>
      <w:r>
        <w:rPr>
          <w:rFonts w:eastAsia="Arial Unicode MS"/>
        </w:rPr>
        <w:t xml:space="preserve">Stavba je členěna na </w:t>
      </w:r>
      <w:r w:rsidR="007D5CF8">
        <w:rPr>
          <w:rFonts w:eastAsia="Arial Unicode MS"/>
        </w:rPr>
        <w:t>dva</w:t>
      </w:r>
      <w:r>
        <w:rPr>
          <w:rFonts w:eastAsia="Arial Unicode MS"/>
        </w:rPr>
        <w:t xml:space="preserve"> stavební objekt</w:t>
      </w:r>
      <w:r w:rsidR="007D5CF8">
        <w:rPr>
          <w:rFonts w:eastAsia="Arial Unicode MS"/>
        </w:rPr>
        <w:t>y</w:t>
      </w:r>
      <w:r>
        <w:rPr>
          <w:rFonts w:eastAsia="Arial Unicode MS"/>
        </w:rPr>
        <w:t>.</w:t>
      </w:r>
    </w:p>
    <w:p w:rsidR="00E14ADC" w:rsidRDefault="00E14ADC" w:rsidP="00CE4400">
      <w:pPr>
        <w:ind w:firstLine="708"/>
        <w:jc w:val="both"/>
        <w:rPr>
          <w:rFonts w:eastAsia="Arial Unicode MS"/>
        </w:rPr>
      </w:pPr>
      <w:r>
        <w:rPr>
          <w:rFonts w:eastAsia="Arial Unicode MS"/>
        </w:rPr>
        <w:t>Zařazení je a číslování stavebního objektu se použilo základní členění:</w:t>
      </w:r>
    </w:p>
    <w:p w:rsidR="00E14ADC" w:rsidRDefault="00E14ADC" w:rsidP="00CE4400">
      <w:pPr>
        <w:ind w:firstLine="708"/>
        <w:jc w:val="both"/>
        <w:rPr>
          <w:rFonts w:eastAsia="Arial Unicode MS"/>
        </w:rPr>
      </w:pPr>
      <w:r>
        <w:rPr>
          <w:rFonts w:eastAsia="Arial Unicode MS"/>
        </w:rPr>
        <w:t>Číselná řada: 100</w:t>
      </w:r>
    </w:p>
    <w:p w:rsidR="00E14ADC" w:rsidRDefault="00E14ADC" w:rsidP="00CE4400">
      <w:pPr>
        <w:ind w:firstLine="708"/>
        <w:jc w:val="both"/>
        <w:rPr>
          <w:rFonts w:eastAsia="Arial Unicode MS"/>
        </w:rPr>
      </w:pPr>
      <w:r>
        <w:rPr>
          <w:rFonts w:eastAsia="Arial Unicode MS"/>
        </w:rPr>
        <w:t>Skupina objektů: Objekty pozemních komunikací (včetně propustků)</w:t>
      </w:r>
    </w:p>
    <w:p w:rsidR="00E14ADC" w:rsidRDefault="00E14ADC" w:rsidP="00E14ADC">
      <w:pPr>
        <w:ind w:firstLine="708"/>
        <w:jc w:val="both"/>
        <w:rPr>
          <w:rFonts w:eastAsia="Arial Unicode MS"/>
          <w:b/>
        </w:rPr>
      </w:pPr>
      <w:r>
        <w:rPr>
          <w:rFonts w:eastAsia="Arial Unicode MS"/>
        </w:rPr>
        <w:t xml:space="preserve">Stavební objekt je označen jako </w:t>
      </w:r>
      <w:r w:rsidRPr="00E14ADC">
        <w:rPr>
          <w:rFonts w:eastAsia="Arial Unicode MS"/>
          <w:b/>
        </w:rPr>
        <w:t xml:space="preserve">SO 101 </w:t>
      </w:r>
      <w:r w:rsidR="00876580">
        <w:rPr>
          <w:rFonts w:eastAsia="Arial Unicode MS"/>
          <w:b/>
        </w:rPr>
        <w:t>Komunikace</w:t>
      </w:r>
      <w:r>
        <w:rPr>
          <w:rFonts w:eastAsia="Arial Unicode MS"/>
          <w:b/>
        </w:rPr>
        <w:t>.</w:t>
      </w:r>
    </w:p>
    <w:p w:rsidR="00416CCA" w:rsidRDefault="00416CCA" w:rsidP="00416CCA">
      <w:pPr>
        <w:ind w:firstLine="708"/>
        <w:jc w:val="both"/>
        <w:rPr>
          <w:rFonts w:eastAsia="Arial Unicode MS"/>
        </w:rPr>
      </w:pPr>
      <w:r>
        <w:rPr>
          <w:rFonts w:eastAsia="Arial Unicode MS"/>
        </w:rPr>
        <w:t>Číselná řada: 400</w:t>
      </w:r>
    </w:p>
    <w:p w:rsidR="00416CCA" w:rsidRDefault="00416CCA" w:rsidP="00416CCA">
      <w:pPr>
        <w:ind w:firstLine="708"/>
        <w:jc w:val="both"/>
        <w:rPr>
          <w:rFonts w:eastAsia="Arial Unicode MS"/>
        </w:rPr>
      </w:pPr>
      <w:r>
        <w:rPr>
          <w:rFonts w:eastAsia="Arial Unicode MS"/>
        </w:rPr>
        <w:t>Skupina objektů: Elektro a sdělovací objekty</w:t>
      </w:r>
    </w:p>
    <w:p w:rsidR="00416CCA" w:rsidRDefault="00416CCA" w:rsidP="00416CCA">
      <w:pPr>
        <w:ind w:firstLine="708"/>
        <w:jc w:val="both"/>
        <w:rPr>
          <w:rFonts w:eastAsia="Arial Unicode MS"/>
          <w:b/>
        </w:rPr>
      </w:pPr>
      <w:r>
        <w:rPr>
          <w:rFonts w:eastAsia="Arial Unicode MS"/>
        </w:rPr>
        <w:t xml:space="preserve">Stavební objekt je označen jako </w:t>
      </w:r>
      <w:r w:rsidRPr="00E14ADC">
        <w:rPr>
          <w:rFonts w:eastAsia="Arial Unicode MS"/>
          <w:b/>
        </w:rPr>
        <w:t xml:space="preserve">SO </w:t>
      </w:r>
      <w:r>
        <w:rPr>
          <w:rFonts w:eastAsia="Arial Unicode MS"/>
          <w:b/>
        </w:rPr>
        <w:t>4</w:t>
      </w:r>
      <w:r w:rsidRPr="00E14ADC">
        <w:rPr>
          <w:rFonts w:eastAsia="Arial Unicode MS"/>
          <w:b/>
        </w:rPr>
        <w:t xml:space="preserve">01 </w:t>
      </w:r>
      <w:r>
        <w:rPr>
          <w:rFonts w:eastAsia="Arial Unicode MS"/>
          <w:b/>
        </w:rPr>
        <w:t>Veřejné osvětlení.</w:t>
      </w:r>
    </w:p>
    <w:p w:rsidR="00842B46" w:rsidRPr="00484A3E" w:rsidRDefault="00E14ADC" w:rsidP="00CE4400">
      <w:pPr>
        <w:pStyle w:val="Nadpis1"/>
        <w:spacing w:line="240" w:lineRule="auto"/>
        <w:rPr>
          <w:rFonts w:eastAsia="Arial Unicode MS"/>
        </w:rPr>
      </w:pPr>
      <w:bookmarkStart w:id="9" w:name="_Toc72919678"/>
      <w:r>
        <w:rPr>
          <w:rFonts w:eastAsia="Arial Unicode MS"/>
        </w:rPr>
        <w:t>Seznam vstupních podkladů</w:t>
      </w:r>
      <w:bookmarkEnd w:id="9"/>
    </w:p>
    <w:p w:rsidR="00E14ADC" w:rsidRDefault="00E14ADC" w:rsidP="00E14ADC">
      <w:pPr>
        <w:ind w:firstLine="708"/>
        <w:jc w:val="both"/>
        <w:rPr>
          <w:rFonts w:eastAsia="Arial Unicode MS"/>
        </w:rPr>
      </w:pPr>
      <w:r>
        <w:rPr>
          <w:rFonts w:eastAsia="Arial Unicode MS"/>
        </w:rPr>
        <w:t xml:space="preserve">V rámci projektové přípravy byly provedeny průzkumné práce v nezbytně nutném rozsahu pro zpracování projektové dokumentace pro </w:t>
      </w:r>
      <w:r w:rsidR="007D5CF8">
        <w:rPr>
          <w:rFonts w:eastAsia="Arial Unicode MS"/>
        </w:rPr>
        <w:t>stavební povolení</w:t>
      </w:r>
      <w:r>
        <w:rPr>
          <w:rFonts w:eastAsia="Arial Unicode MS"/>
        </w:rPr>
        <w:t>.</w:t>
      </w:r>
    </w:p>
    <w:p w:rsidR="00E14ADC" w:rsidRDefault="00E14ADC" w:rsidP="00E14ADC">
      <w:pPr>
        <w:ind w:firstLine="708"/>
        <w:jc w:val="both"/>
      </w:pPr>
      <w:r w:rsidRPr="008808FF">
        <w:t>V </w:t>
      </w:r>
      <w:r>
        <w:t>roce</w:t>
      </w:r>
      <w:r w:rsidRPr="008808FF">
        <w:t xml:space="preserve"> 201</w:t>
      </w:r>
      <w:r w:rsidR="00876580">
        <w:t>9</w:t>
      </w:r>
      <w:r w:rsidRPr="008808FF">
        <w:t xml:space="preserve"> bylo provedeno geodetické zaměření zájmového území. Digitální katastrální mapa – podklad Katastrálního úřadu pro </w:t>
      </w:r>
      <w:r w:rsidR="00416CCA">
        <w:t>Libereck</w:t>
      </w:r>
      <w:r w:rsidR="00994757">
        <w:t>ý</w:t>
      </w:r>
      <w:r>
        <w:t xml:space="preserve"> kraj</w:t>
      </w:r>
      <w:r w:rsidRPr="008808FF">
        <w:t>.</w:t>
      </w:r>
    </w:p>
    <w:p w:rsidR="00E14ADC" w:rsidRDefault="00E14ADC" w:rsidP="00E14ADC">
      <w:pPr>
        <w:ind w:firstLine="708"/>
        <w:jc w:val="both"/>
      </w:pPr>
      <w:r>
        <w:t>Průzkum stávajících inženýrských sítí v zájmovém území.</w:t>
      </w:r>
    </w:p>
    <w:p w:rsidR="00E14ADC" w:rsidRDefault="00E14ADC" w:rsidP="00E14ADC">
      <w:pPr>
        <w:ind w:firstLine="708"/>
        <w:jc w:val="both"/>
      </w:pPr>
      <w:r>
        <w:t>Místní šetření projektanta.</w:t>
      </w:r>
    </w:p>
    <w:p w:rsidR="007D5CF8" w:rsidRDefault="007D5CF8" w:rsidP="00E14ADC">
      <w:pPr>
        <w:ind w:firstLine="708"/>
        <w:jc w:val="both"/>
      </w:pPr>
      <w:r>
        <w:t>Projektová dokumentace pro územní rozhodnutí zpracována společností IPOKA s.r.o. (02/2020)</w:t>
      </w:r>
    </w:p>
    <w:p w:rsidR="007D5CF8" w:rsidRDefault="007D5CF8" w:rsidP="00E14ADC">
      <w:pPr>
        <w:ind w:firstLine="708"/>
        <w:jc w:val="both"/>
      </w:pPr>
      <w:r>
        <w:t xml:space="preserve">Územní rozhodnutí na akci „Turnov – rekonstrukce ulice Průmyslová“, </w:t>
      </w:r>
      <w:proofErr w:type="spellStart"/>
      <w:proofErr w:type="gramStart"/>
      <w:r>
        <w:t>sp.zn</w:t>
      </w:r>
      <w:proofErr w:type="spellEnd"/>
      <w:r>
        <w:t>.</w:t>
      </w:r>
      <w:proofErr w:type="gramEnd"/>
      <w:r>
        <w:t xml:space="preserve">: SÚ/599/21/PET, </w:t>
      </w:r>
      <w:proofErr w:type="gramStart"/>
      <w:r>
        <w:t>č.j.</w:t>
      </w:r>
      <w:proofErr w:type="gramEnd"/>
      <w:r>
        <w:t xml:space="preserve">: SU/21/1703/PET ze dne </w:t>
      </w:r>
      <w:proofErr w:type="gramStart"/>
      <w:r>
        <w:t>7.4.2021</w:t>
      </w:r>
      <w:proofErr w:type="gramEnd"/>
    </w:p>
    <w:p w:rsidR="008C5387" w:rsidRPr="005539CB" w:rsidRDefault="00E14ADC" w:rsidP="00E14ADC">
      <w:pPr>
        <w:pStyle w:val="Zkladntextodsazen2"/>
        <w:spacing w:line="360" w:lineRule="auto"/>
        <w:ind w:left="708" w:firstLine="0"/>
      </w:pPr>
      <w:r>
        <w:t>Požadavky investora a dotčených orgánů státní správy a dotčených organizací.</w:t>
      </w:r>
    </w:p>
    <w:p w:rsidR="008C5387" w:rsidRDefault="008C5387"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F24959" w:rsidRDefault="00F24959" w:rsidP="00CE4400">
      <w:pPr>
        <w:pStyle w:val="Zkladntextodsazen2"/>
        <w:spacing w:line="360" w:lineRule="auto"/>
        <w:ind w:firstLine="0"/>
      </w:pPr>
    </w:p>
    <w:p w:rsidR="008C5387" w:rsidRPr="005539CB" w:rsidRDefault="008C5387" w:rsidP="00CE4400">
      <w:pPr>
        <w:pStyle w:val="Zkladntextodsazen2"/>
        <w:spacing w:line="360" w:lineRule="auto"/>
        <w:ind w:firstLine="0"/>
      </w:pPr>
    </w:p>
    <w:p w:rsidR="008C5387" w:rsidRPr="005539CB" w:rsidRDefault="008C5387" w:rsidP="00CE4400">
      <w:pPr>
        <w:pStyle w:val="Zkladntextodsazen2"/>
        <w:spacing w:line="360" w:lineRule="auto"/>
        <w:ind w:firstLine="0"/>
      </w:pPr>
      <w:r w:rsidRPr="005539CB">
        <w:t xml:space="preserve">V Plzni, </w:t>
      </w:r>
      <w:r w:rsidR="007D5CF8">
        <w:t>květen 2021</w:t>
      </w:r>
      <w:r w:rsidRPr="005539CB">
        <w:tab/>
      </w:r>
      <w:r w:rsidRPr="005539CB">
        <w:tab/>
      </w:r>
      <w:r w:rsidRPr="005539CB">
        <w:tab/>
      </w:r>
      <w:r w:rsidRPr="005539CB">
        <w:tab/>
      </w:r>
      <w:r w:rsidRPr="005539CB">
        <w:tab/>
      </w:r>
      <w:r w:rsidRPr="005539CB">
        <w:tab/>
      </w:r>
      <w:r w:rsidR="00A96B71">
        <w:tab/>
      </w:r>
      <w:r w:rsidRPr="005539CB">
        <w:t>Vypracoval: Bc. Jan Touš</w:t>
      </w:r>
    </w:p>
    <w:sectPr w:rsidR="008C5387" w:rsidRPr="005539CB" w:rsidSect="00587F23">
      <w:headerReference w:type="default" r:id="rId8"/>
      <w:footerReference w:type="default" r:id="rId9"/>
      <w:footnotePr>
        <w:pos w:val="beneathText"/>
      </w:footnotePr>
      <w:type w:val="continuous"/>
      <w:pgSz w:w="11905" w:h="16837"/>
      <w:pgMar w:top="403" w:right="924" w:bottom="1418" w:left="1134" w:header="346" w:footer="54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38EF" w:rsidRDefault="00D238EF">
      <w:r>
        <w:separator/>
      </w:r>
    </w:p>
  </w:endnote>
  <w:endnote w:type="continuationSeparator" w:id="0">
    <w:p w:rsidR="00D238EF" w:rsidRDefault="00D23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3ADA" w:rsidRDefault="008E616A" w:rsidP="001C4781">
    <w:pPr>
      <w:pStyle w:val="Zpat"/>
      <w:jc w:val="center"/>
    </w:pPr>
    <w:r>
      <w:rPr>
        <w:rStyle w:val="slostrnky"/>
      </w:rPr>
      <w:fldChar w:fldCharType="begin"/>
    </w:r>
    <w:r w:rsidR="00143ADA">
      <w:rPr>
        <w:rStyle w:val="slostrnky"/>
      </w:rPr>
      <w:instrText xml:space="preserve"> PAGE </w:instrText>
    </w:r>
    <w:r>
      <w:rPr>
        <w:rStyle w:val="slostrnky"/>
      </w:rPr>
      <w:fldChar w:fldCharType="separate"/>
    </w:r>
    <w:r w:rsidR="00CF0D2A">
      <w:rPr>
        <w:rStyle w:val="slostrnky"/>
        <w:noProof/>
      </w:rPr>
      <w:t>1</w:t>
    </w:r>
    <w:r>
      <w:rPr>
        <w:rStyle w:val="slostrnk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38EF" w:rsidRDefault="00D238EF">
      <w:r>
        <w:separator/>
      </w:r>
    </w:p>
  </w:footnote>
  <w:footnote w:type="continuationSeparator" w:id="0">
    <w:p w:rsidR="00D238EF" w:rsidRDefault="00D238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4757" w:rsidRPr="00D42314" w:rsidRDefault="00994757" w:rsidP="00994757">
    <w:pPr>
      <w:pStyle w:val="Zhlav"/>
      <w:jc w:val="right"/>
      <w:rPr>
        <w:rFonts w:asciiTheme="minorHAnsi" w:hAnsiTheme="minorHAnsi"/>
      </w:rPr>
    </w:pPr>
    <w:r w:rsidRPr="00E46445">
      <w:rPr>
        <w:noProof/>
        <w:sz w:val="18"/>
        <w:lang w:eastAsia="cs-CZ"/>
      </w:rPr>
      <w:drawing>
        <wp:anchor distT="0" distB="0" distL="114300" distR="114300" simplePos="0" relativeHeight="251659264" behindDoc="0" locked="0" layoutInCell="1" allowOverlap="1" wp14:anchorId="2E37037F" wp14:editId="0F8DDADC">
          <wp:simplePos x="0" y="0"/>
          <wp:positionH relativeFrom="margin">
            <wp:posOffset>-132080</wp:posOffset>
          </wp:positionH>
          <wp:positionV relativeFrom="topMargin">
            <wp:posOffset>445135</wp:posOffset>
          </wp:positionV>
          <wp:extent cx="2440940" cy="544830"/>
          <wp:effectExtent l="0" t="0" r="0" b="0"/>
          <wp:wrapSquare wrapText="bothSides"/>
          <wp:docPr id="24" name="Obráze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 záhlaví.jpg"/>
                  <pic:cNvPicPr/>
                </pic:nvPicPr>
                <pic:blipFill>
                  <a:blip r:embed="rId1">
                    <a:extLst>
                      <a:ext uri="{28A0092B-C50C-407E-A947-70E740481C1C}">
                        <a14:useLocalDpi xmlns:a14="http://schemas.microsoft.com/office/drawing/2010/main" val="0"/>
                      </a:ext>
                    </a:extLst>
                  </a:blip>
                  <a:stretch>
                    <a:fillRect/>
                  </a:stretch>
                </pic:blipFill>
                <pic:spPr>
                  <a:xfrm>
                    <a:off x="0" y="0"/>
                    <a:ext cx="2440940" cy="544830"/>
                  </a:xfrm>
                  <a:prstGeom prst="rect">
                    <a:avLst/>
                  </a:prstGeom>
                </pic:spPr>
              </pic:pic>
            </a:graphicData>
          </a:graphic>
          <wp14:sizeRelH relativeFrom="margin">
            <wp14:pctWidth>0</wp14:pctWidth>
          </wp14:sizeRelH>
          <wp14:sizeRelV relativeFrom="margin">
            <wp14:pctHeight>0</wp14:pctHeight>
          </wp14:sizeRelV>
        </wp:anchor>
      </w:drawing>
    </w:r>
    <w:r w:rsidRPr="00D42314">
      <w:rPr>
        <w:rFonts w:asciiTheme="minorHAnsi" w:hAnsiTheme="minorHAnsi"/>
      </w:rPr>
      <w:tab/>
      <w:t>+420 777 892</w:t>
    </w:r>
    <w:r>
      <w:rPr>
        <w:rFonts w:asciiTheme="minorHAnsi" w:hAnsiTheme="minorHAnsi"/>
      </w:rPr>
      <w:t> </w:t>
    </w:r>
    <w:r w:rsidRPr="00D42314">
      <w:rPr>
        <w:rFonts w:asciiTheme="minorHAnsi" w:hAnsiTheme="minorHAnsi"/>
      </w:rPr>
      <w:t>204</w:t>
    </w:r>
  </w:p>
  <w:p w:rsidR="00994757" w:rsidRPr="00D42314" w:rsidRDefault="00994757" w:rsidP="00994757">
    <w:pPr>
      <w:pStyle w:val="Zhlav"/>
      <w:jc w:val="right"/>
      <w:rPr>
        <w:rFonts w:asciiTheme="minorHAnsi" w:hAnsiTheme="minorHAnsi"/>
      </w:rPr>
    </w:pPr>
    <w:r w:rsidRPr="00D42314">
      <w:rPr>
        <w:rFonts w:asciiTheme="minorHAnsi" w:hAnsiTheme="minorHAnsi"/>
      </w:rPr>
      <w:t>Blanky Waleské 558, 281 02 Cerhenice</w:t>
    </w:r>
    <w:r w:rsidRPr="00D42314">
      <w:rPr>
        <w:rFonts w:asciiTheme="minorHAnsi" w:hAnsiTheme="minorHAnsi"/>
      </w:rPr>
      <w:tab/>
      <w:t xml:space="preserve"> info@ipoka.cz</w:t>
    </w:r>
  </w:p>
  <w:p w:rsidR="00994757" w:rsidRPr="00D42314" w:rsidRDefault="00994757" w:rsidP="00994757">
    <w:pPr>
      <w:pStyle w:val="Zhlav"/>
      <w:jc w:val="right"/>
      <w:rPr>
        <w:rFonts w:asciiTheme="minorHAnsi" w:hAnsiTheme="minorHAnsi"/>
      </w:rPr>
    </w:pPr>
    <w:r w:rsidRPr="00D42314">
      <w:rPr>
        <w:rFonts w:asciiTheme="minorHAnsi" w:hAnsiTheme="minorHAnsi"/>
      </w:rPr>
      <w:t>IČO: 07837071 DIČ: CZ07837071</w:t>
    </w:r>
    <w:r w:rsidRPr="00D42314">
      <w:rPr>
        <w:rFonts w:asciiTheme="minorHAnsi" w:hAnsiTheme="minorHAnsi"/>
      </w:rPr>
      <w:tab/>
      <w:t>www.ipoka.cz</w:t>
    </w:r>
  </w:p>
  <w:p w:rsidR="00143ADA" w:rsidRPr="00994757" w:rsidRDefault="00143ADA" w:rsidP="0099475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734A4BDA"/>
    <w:lvl w:ilvl="0">
      <w:start w:val="1"/>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0000001"/>
    <w:multiLevelType w:val="multilevel"/>
    <w:tmpl w:val="00000001"/>
    <w:lvl w:ilvl="0">
      <w:start w:val="1"/>
      <w:numFmt w:val="decimal"/>
      <w:pStyle w:val="Nadpis1"/>
      <w:lvlText w:val="%1."/>
      <w:lvlJc w:val="left"/>
      <w:pPr>
        <w:tabs>
          <w:tab w:val="num" w:pos="0"/>
        </w:tabs>
      </w:pPr>
    </w:lvl>
    <w:lvl w:ilvl="1">
      <w:start w:val="1"/>
      <w:numFmt w:val="decimal"/>
      <w:pStyle w:val="Nadpis2"/>
      <w:lvlText w:val="%1.%2"/>
      <w:lvlJc w:val="left"/>
      <w:pPr>
        <w:tabs>
          <w:tab w:val="num" w:pos="0"/>
        </w:tabs>
      </w:pPr>
    </w:lvl>
    <w:lvl w:ilvl="2">
      <w:start w:val="1"/>
      <w:numFmt w:val="decimal"/>
      <w:pStyle w:val="Nadpis3"/>
      <w:lvlText w:val="%1.%2.%3"/>
      <w:lvlJc w:val="left"/>
      <w:pPr>
        <w:tabs>
          <w:tab w:val="num" w:pos="0"/>
        </w:tabs>
      </w:pPr>
    </w:lvl>
    <w:lvl w:ilvl="3">
      <w:start w:val="1"/>
      <w:numFmt w:val="decimal"/>
      <w:pStyle w:val="Nadpis4"/>
      <w:lvlText w:val="%1.%2.%3.%4"/>
      <w:lvlJc w:val="left"/>
      <w:pPr>
        <w:tabs>
          <w:tab w:val="num" w:pos="0"/>
        </w:tabs>
      </w:pPr>
    </w:lvl>
    <w:lvl w:ilvl="4">
      <w:start w:val="1"/>
      <w:numFmt w:val="decimal"/>
      <w:pStyle w:val="Nadpis5"/>
      <w:lvlText w:val="%1.%2.%3.%4.%5"/>
      <w:lvlJc w:val="left"/>
      <w:pPr>
        <w:tabs>
          <w:tab w:val="num" w:pos="0"/>
        </w:tabs>
      </w:pPr>
    </w:lvl>
    <w:lvl w:ilvl="5">
      <w:start w:val="1"/>
      <w:numFmt w:val="decimal"/>
      <w:pStyle w:val="Nadpis6"/>
      <w:lvlText w:val="%1.%2.%3.%4.%5.%6"/>
      <w:lvlJc w:val="left"/>
      <w:pPr>
        <w:tabs>
          <w:tab w:val="num" w:pos="0"/>
        </w:tabs>
      </w:pPr>
    </w:lvl>
    <w:lvl w:ilvl="6">
      <w:start w:val="1"/>
      <w:numFmt w:val="decimal"/>
      <w:pStyle w:val="Nadpis7"/>
      <w:lvlText w:val="%1.%2.%3.%4.%5.%6.%7"/>
      <w:lvlJc w:val="left"/>
      <w:pPr>
        <w:tabs>
          <w:tab w:val="num" w:pos="0"/>
        </w:tabs>
      </w:pPr>
    </w:lvl>
    <w:lvl w:ilvl="7">
      <w:start w:val="1"/>
      <w:numFmt w:val="decimal"/>
      <w:pStyle w:val="Nadpis8"/>
      <w:lvlText w:val="%1.%2.%3.%4.%5.%6.%7.%8"/>
      <w:lvlJc w:val="left"/>
      <w:pPr>
        <w:tabs>
          <w:tab w:val="num" w:pos="0"/>
        </w:tabs>
      </w:pPr>
    </w:lvl>
    <w:lvl w:ilvl="8">
      <w:start w:val="1"/>
      <w:numFmt w:val="decimal"/>
      <w:pStyle w:val="Nadpis9"/>
      <w:lvlText w:val="%1.%2.%3.%4.%5.%6.%7.%8.%9"/>
      <w:lvlJc w:val="left"/>
      <w:pPr>
        <w:tabs>
          <w:tab w:val="num" w:pos="0"/>
        </w:tabs>
      </w:pPr>
    </w:lvl>
  </w:abstractNum>
  <w:abstractNum w:abstractNumId="2">
    <w:nsid w:val="00000002"/>
    <w:multiLevelType w:val="singleLevel"/>
    <w:tmpl w:val="00000002"/>
    <w:lvl w:ilvl="0">
      <w:start w:val="13"/>
      <w:numFmt w:val="bullet"/>
      <w:lvlText w:val="-"/>
      <w:lvlJc w:val="left"/>
      <w:pPr>
        <w:tabs>
          <w:tab w:val="num" w:pos="1069"/>
        </w:tabs>
      </w:pPr>
      <w:rPr>
        <w:rFonts w:ascii="Times New Roman" w:hAnsi="Times New Roman" w:cs="Times New Roman"/>
      </w:rPr>
    </w:lvl>
  </w:abstractNum>
  <w:abstractNum w:abstractNumId="3">
    <w:nsid w:val="11495613"/>
    <w:multiLevelType w:val="hybridMultilevel"/>
    <w:tmpl w:val="D2746C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EB6D22"/>
    <w:multiLevelType w:val="hybridMultilevel"/>
    <w:tmpl w:val="ED5ECB88"/>
    <w:lvl w:ilvl="0" w:tplc="5082092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nsid w:val="2CC6590A"/>
    <w:multiLevelType w:val="hybridMultilevel"/>
    <w:tmpl w:val="28EC399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nsid w:val="413726C8"/>
    <w:multiLevelType w:val="hybridMultilevel"/>
    <w:tmpl w:val="8B4A373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A44A5E"/>
    <w:multiLevelType w:val="hybridMultilevel"/>
    <w:tmpl w:val="5710650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nsid w:val="4A975191"/>
    <w:multiLevelType w:val="hybridMultilevel"/>
    <w:tmpl w:val="587E5C4C"/>
    <w:lvl w:ilvl="0" w:tplc="743802A2">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9">
    <w:nsid w:val="4D225746"/>
    <w:multiLevelType w:val="hybridMultilevel"/>
    <w:tmpl w:val="723E1E5E"/>
    <w:lvl w:ilvl="0" w:tplc="0C3CBEBA">
      <w:numFmt w:val="bullet"/>
      <w:lvlText w:val="-"/>
      <w:lvlJc w:val="left"/>
      <w:pPr>
        <w:tabs>
          <w:tab w:val="num" w:pos="1069"/>
        </w:tabs>
        <w:ind w:left="1069" w:hanging="360"/>
      </w:pPr>
      <w:rPr>
        <w:rFonts w:ascii="Times New Roman" w:eastAsia="Times New Roman" w:hAnsi="Times New Roman" w:cs="Times New Roman" w:hint="default"/>
      </w:rPr>
    </w:lvl>
    <w:lvl w:ilvl="1" w:tplc="04050003" w:tentative="1">
      <w:start w:val="1"/>
      <w:numFmt w:val="bullet"/>
      <w:lvlText w:val="o"/>
      <w:lvlJc w:val="left"/>
      <w:pPr>
        <w:tabs>
          <w:tab w:val="num" w:pos="1789"/>
        </w:tabs>
        <w:ind w:left="1789" w:hanging="360"/>
      </w:pPr>
      <w:rPr>
        <w:rFonts w:ascii="Courier New" w:hAnsi="Courier New" w:hint="default"/>
      </w:rPr>
    </w:lvl>
    <w:lvl w:ilvl="2" w:tplc="04050005" w:tentative="1">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10">
    <w:nsid w:val="55223AF1"/>
    <w:multiLevelType w:val="hybridMultilevel"/>
    <w:tmpl w:val="D9D6A8EC"/>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nsid w:val="70EF542F"/>
    <w:multiLevelType w:val="hybridMultilevel"/>
    <w:tmpl w:val="1062EA8A"/>
    <w:lvl w:ilvl="0" w:tplc="86FE358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0"/>
  </w:num>
  <w:num w:numId="10">
    <w:abstractNumId w:val="1"/>
  </w:num>
  <w:num w:numId="11">
    <w:abstractNumId w:val="1"/>
  </w:num>
  <w:num w:numId="12">
    <w:abstractNumId w:val="8"/>
  </w:num>
  <w:num w:numId="13">
    <w:abstractNumId w:val="9"/>
  </w:num>
  <w:num w:numId="14">
    <w:abstractNumId w:val="6"/>
  </w:num>
  <w:num w:numId="15">
    <w:abstractNumId w:val="3"/>
  </w:num>
  <w:num w:numId="16">
    <w:abstractNumId w:val="5"/>
  </w:num>
  <w:num w:numId="17">
    <w:abstractNumId w:val="7"/>
  </w:num>
  <w:num w:numId="18">
    <w:abstractNumId w:val="10"/>
  </w:num>
  <w:num w:numId="19">
    <w:abstractNumId w:val="4"/>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2"/>
  </w:compat>
  <w:rsids>
    <w:rsidRoot w:val="00BE7E85"/>
    <w:rsid w:val="00022C77"/>
    <w:rsid w:val="0003284A"/>
    <w:rsid w:val="00043BE6"/>
    <w:rsid w:val="00046CD4"/>
    <w:rsid w:val="00070D73"/>
    <w:rsid w:val="0009435B"/>
    <w:rsid w:val="000D1B96"/>
    <w:rsid w:val="000E4652"/>
    <w:rsid w:val="00115BB7"/>
    <w:rsid w:val="00143ADA"/>
    <w:rsid w:val="00154BC4"/>
    <w:rsid w:val="001620EF"/>
    <w:rsid w:val="00167307"/>
    <w:rsid w:val="001A2D0F"/>
    <w:rsid w:val="001B5702"/>
    <w:rsid w:val="001C4781"/>
    <w:rsid w:val="0020386E"/>
    <w:rsid w:val="002048EB"/>
    <w:rsid w:val="0023245C"/>
    <w:rsid w:val="00246E04"/>
    <w:rsid w:val="002813CF"/>
    <w:rsid w:val="00287557"/>
    <w:rsid w:val="002B787A"/>
    <w:rsid w:val="002C23DF"/>
    <w:rsid w:val="002D4C37"/>
    <w:rsid w:val="002E4880"/>
    <w:rsid w:val="00313DBB"/>
    <w:rsid w:val="00315BDA"/>
    <w:rsid w:val="003275E6"/>
    <w:rsid w:val="00331F2B"/>
    <w:rsid w:val="00352111"/>
    <w:rsid w:val="003A62A7"/>
    <w:rsid w:val="003C1CA1"/>
    <w:rsid w:val="003C21B0"/>
    <w:rsid w:val="003C3885"/>
    <w:rsid w:val="003C7B48"/>
    <w:rsid w:val="003D60B9"/>
    <w:rsid w:val="003F1600"/>
    <w:rsid w:val="00413920"/>
    <w:rsid w:val="00416CCA"/>
    <w:rsid w:val="00424579"/>
    <w:rsid w:val="00457441"/>
    <w:rsid w:val="00475A30"/>
    <w:rsid w:val="00484A3E"/>
    <w:rsid w:val="00491508"/>
    <w:rsid w:val="00495DE7"/>
    <w:rsid w:val="004D3E48"/>
    <w:rsid w:val="005124FB"/>
    <w:rsid w:val="00516AB7"/>
    <w:rsid w:val="00527BE2"/>
    <w:rsid w:val="0055368A"/>
    <w:rsid w:val="005539CB"/>
    <w:rsid w:val="005831FE"/>
    <w:rsid w:val="00587F23"/>
    <w:rsid w:val="00592210"/>
    <w:rsid w:val="005B1095"/>
    <w:rsid w:val="005B49E5"/>
    <w:rsid w:val="005B566A"/>
    <w:rsid w:val="005C3169"/>
    <w:rsid w:val="005C506B"/>
    <w:rsid w:val="00606CF5"/>
    <w:rsid w:val="00610EEE"/>
    <w:rsid w:val="0061121F"/>
    <w:rsid w:val="006278AB"/>
    <w:rsid w:val="00650959"/>
    <w:rsid w:val="0066113D"/>
    <w:rsid w:val="00670E61"/>
    <w:rsid w:val="006B5F42"/>
    <w:rsid w:val="006C6BC7"/>
    <w:rsid w:val="006D494B"/>
    <w:rsid w:val="006E6756"/>
    <w:rsid w:val="006F25F4"/>
    <w:rsid w:val="00707902"/>
    <w:rsid w:val="007208FB"/>
    <w:rsid w:val="00720C18"/>
    <w:rsid w:val="00732B8F"/>
    <w:rsid w:val="007543D3"/>
    <w:rsid w:val="0076026B"/>
    <w:rsid w:val="00763D63"/>
    <w:rsid w:val="00777727"/>
    <w:rsid w:val="00782D10"/>
    <w:rsid w:val="007859DB"/>
    <w:rsid w:val="007C0B1B"/>
    <w:rsid w:val="007D0F6C"/>
    <w:rsid w:val="007D5CF8"/>
    <w:rsid w:val="007D723E"/>
    <w:rsid w:val="00813C68"/>
    <w:rsid w:val="008206FE"/>
    <w:rsid w:val="00842B46"/>
    <w:rsid w:val="00855771"/>
    <w:rsid w:val="008626D6"/>
    <w:rsid w:val="00862BB9"/>
    <w:rsid w:val="00871675"/>
    <w:rsid w:val="00871A5A"/>
    <w:rsid w:val="00876580"/>
    <w:rsid w:val="008A05EE"/>
    <w:rsid w:val="008A0E53"/>
    <w:rsid w:val="008B341C"/>
    <w:rsid w:val="008B4F92"/>
    <w:rsid w:val="008C510B"/>
    <w:rsid w:val="008C5387"/>
    <w:rsid w:val="008D049D"/>
    <w:rsid w:val="008E3B0A"/>
    <w:rsid w:val="008E616A"/>
    <w:rsid w:val="008F2493"/>
    <w:rsid w:val="008F34A7"/>
    <w:rsid w:val="008F504E"/>
    <w:rsid w:val="008F75D2"/>
    <w:rsid w:val="00910AD6"/>
    <w:rsid w:val="0091599E"/>
    <w:rsid w:val="009170A1"/>
    <w:rsid w:val="00937980"/>
    <w:rsid w:val="009570EC"/>
    <w:rsid w:val="00964A05"/>
    <w:rsid w:val="00994757"/>
    <w:rsid w:val="009968AD"/>
    <w:rsid w:val="009A56DC"/>
    <w:rsid w:val="009A6712"/>
    <w:rsid w:val="009B08ED"/>
    <w:rsid w:val="009C3330"/>
    <w:rsid w:val="009D008F"/>
    <w:rsid w:val="00A04382"/>
    <w:rsid w:val="00A0795A"/>
    <w:rsid w:val="00A136F9"/>
    <w:rsid w:val="00A31D96"/>
    <w:rsid w:val="00A457D0"/>
    <w:rsid w:val="00A51EF7"/>
    <w:rsid w:val="00A81A94"/>
    <w:rsid w:val="00A95745"/>
    <w:rsid w:val="00A95978"/>
    <w:rsid w:val="00A96B71"/>
    <w:rsid w:val="00A9754C"/>
    <w:rsid w:val="00AE302F"/>
    <w:rsid w:val="00B17726"/>
    <w:rsid w:val="00B21FA0"/>
    <w:rsid w:val="00B51EE3"/>
    <w:rsid w:val="00B5584A"/>
    <w:rsid w:val="00B55A9D"/>
    <w:rsid w:val="00B73A9F"/>
    <w:rsid w:val="00B85522"/>
    <w:rsid w:val="00B93418"/>
    <w:rsid w:val="00BC5846"/>
    <w:rsid w:val="00BD275B"/>
    <w:rsid w:val="00BD428A"/>
    <w:rsid w:val="00BE7E85"/>
    <w:rsid w:val="00C06F32"/>
    <w:rsid w:val="00C1499B"/>
    <w:rsid w:val="00C375B7"/>
    <w:rsid w:val="00C546A7"/>
    <w:rsid w:val="00C86C00"/>
    <w:rsid w:val="00C9184C"/>
    <w:rsid w:val="00CE1859"/>
    <w:rsid w:val="00CE4400"/>
    <w:rsid w:val="00CE7278"/>
    <w:rsid w:val="00CF0D2A"/>
    <w:rsid w:val="00CF27B6"/>
    <w:rsid w:val="00D06E63"/>
    <w:rsid w:val="00D13E39"/>
    <w:rsid w:val="00D163E1"/>
    <w:rsid w:val="00D238EF"/>
    <w:rsid w:val="00D30518"/>
    <w:rsid w:val="00D36439"/>
    <w:rsid w:val="00D46352"/>
    <w:rsid w:val="00D4672C"/>
    <w:rsid w:val="00D8652F"/>
    <w:rsid w:val="00D9393E"/>
    <w:rsid w:val="00D96881"/>
    <w:rsid w:val="00DB6880"/>
    <w:rsid w:val="00DC0469"/>
    <w:rsid w:val="00DC6ADA"/>
    <w:rsid w:val="00E10029"/>
    <w:rsid w:val="00E14ADC"/>
    <w:rsid w:val="00E2389A"/>
    <w:rsid w:val="00E32189"/>
    <w:rsid w:val="00E353DD"/>
    <w:rsid w:val="00E46F92"/>
    <w:rsid w:val="00E614AD"/>
    <w:rsid w:val="00E825E5"/>
    <w:rsid w:val="00E96F3A"/>
    <w:rsid w:val="00EA5033"/>
    <w:rsid w:val="00EB2CC6"/>
    <w:rsid w:val="00EE6E56"/>
    <w:rsid w:val="00EE7E80"/>
    <w:rsid w:val="00EF3193"/>
    <w:rsid w:val="00F17391"/>
    <w:rsid w:val="00F24959"/>
    <w:rsid w:val="00F3167C"/>
    <w:rsid w:val="00F50990"/>
    <w:rsid w:val="00F7170B"/>
    <w:rsid w:val="00F83DF7"/>
    <w:rsid w:val="00F94208"/>
    <w:rsid w:val="00FD1F8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539CB"/>
    <w:pPr>
      <w:suppressAutoHyphens/>
    </w:pPr>
    <w:rPr>
      <w:sz w:val="24"/>
      <w:szCs w:val="24"/>
      <w:lang w:eastAsia="ar-SA"/>
    </w:rPr>
  </w:style>
  <w:style w:type="paragraph" w:styleId="Nadpis1">
    <w:name w:val="heading 1"/>
    <w:basedOn w:val="Normln"/>
    <w:next w:val="Normln"/>
    <w:autoRedefine/>
    <w:uiPriority w:val="99"/>
    <w:qFormat/>
    <w:rsid w:val="00763D63"/>
    <w:pPr>
      <w:keepNext/>
      <w:numPr>
        <w:numId w:val="1"/>
      </w:numPr>
      <w:spacing w:before="240" w:after="60" w:line="360" w:lineRule="auto"/>
      <w:jc w:val="both"/>
      <w:outlineLvl w:val="0"/>
    </w:pPr>
    <w:rPr>
      <w:b/>
      <w:kern w:val="1"/>
      <w:sz w:val="26"/>
      <w:szCs w:val="20"/>
    </w:rPr>
  </w:style>
  <w:style w:type="paragraph" w:styleId="Nadpis2">
    <w:name w:val="heading 2"/>
    <w:basedOn w:val="Normln"/>
    <w:next w:val="Normln"/>
    <w:autoRedefine/>
    <w:uiPriority w:val="99"/>
    <w:qFormat/>
    <w:rsid w:val="00763D63"/>
    <w:pPr>
      <w:keepNext/>
      <w:numPr>
        <w:ilvl w:val="1"/>
        <w:numId w:val="1"/>
      </w:numPr>
      <w:spacing w:before="240" w:after="60"/>
      <w:jc w:val="both"/>
      <w:outlineLvl w:val="1"/>
    </w:pPr>
    <w:rPr>
      <w:b/>
      <w:i/>
      <w:szCs w:val="20"/>
    </w:rPr>
  </w:style>
  <w:style w:type="paragraph" w:styleId="Nadpis3">
    <w:name w:val="heading 3"/>
    <w:basedOn w:val="Normln"/>
    <w:next w:val="Normln"/>
    <w:uiPriority w:val="99"/>
    <w:qFormat/>
    <w:rsid w:val="00E614AD"/>
    <w:pPr>
      <w:keepNext/>
      <w:numPr>
        <w:ilvl w:val="2"/>
        <w:numId w:val="1"/>
      </w:numPr>
      <w:spacing w:before="240" w:after="60"/>
      <w:jc w:val="both"/>
      <w:outlineLvl w:val="2"/>
    </w:pPr>
    <w:rPr>
      <w:szCs w:val="20"/>
    </w:rPr>
  </w:style>
  <w:style w:type="paragraph" w:styleId="Nadpis4">
    <w:name w:val="heading 4"/>
    <w:basedOn w:val="Normln"/>
    <w:next w:val="Normln"/>
    <w:uiPriority w:val="99"/>
    <w:qFormat/>
    <w:rsid w:val="00E614AD"/>
    <w:pPr>
      <w:keepNext/>
      <w:numPr>
        <w:ilvl w:val="3"/>
        <w:numId w:val="1"/>
      </w:numPr>
      <w:spacing w:before="240" w:after="60"/>
      <w:jc w:val="both"/>
      <w:outlineLvl w:val="3"/>
    </w:pPr>
    <w:rPr>
      <w:b/>
      <w:szCs w:val="20"/>
    </w:rPr>
  </w:style>
  <w:style w:type="paragraph" w:styleId="Nadpis5">
    <w:name w:val="heading 5"/>
    <w:basedOn w:val="Normln"/>
    <w:next w:val="Normln"/>
    <w:uiPriority w:val="99"/>
    <w:qFormat/>
    <w:rsid w:val="00E614AD"/>
    <w:pPr>
      <w:numPr>
        <w:ilvl w:val="4"/>
        <w:numId w:val="1"/>
      </w:numPr>
      <w:spacing w:before="240" w:after="60"/>
      <w:jc w:val="both"/>
      <w:outlineLvl w:val="4"/>
    </w:pPr>
    <w:rPr>
      <w:sz w:val="22"/>
      <w:szCs w:val="20"/>
    </w:rPr>
  </w:style>
  <w:style w:type="paragraph" w:styleId="Nadpis6">
    <w:name w:val="heading 6"/>
    <w:basedOn w:val="Normln"/>
    <w:next w:val="Normln"/>
    <w:uiPriority w:val="99"/>
    <w:qFormat/>
    <w:rsid w:val="00E614AD"/>
    <w:pPr>
      <w:numPr>
        <w:ilvl w:val="5"/>
        <w:numId w:val="1"/>
      </w:numPr>
      <w:spacing w:before="240" w:after="60"/>
      <w:jc w:val="both"/>
      <w:outlineLvl w:val="5"/>
    </w:pPr>
    <w:rPr>
      <w:i/>
      <w:sz w:val="22"/>
      <w:szCs w:val="20"/>
    </w:rPr>
  </w:style>
  <w:style w:type="paragraph" w:styleId="Nadpis7">
    <w:name w:val="heading 7"/>
    <w:basedOn w:val="Normln"/>
    <w:next w:val="Normln"/>
    <w:uiPriority w:val="99"/>
    <w:qFormat/>
    <w:rsid w:val="00E614AD"/>
    <w:pPr>
      <w:numPr>
        <w:ilvl w:val="6"/>
        <w:numId w:val="1"/>
      </w:numPr>
      <w:spacing w:before="240" w:after="60"/>
      <w:jc w:val="both"/>
      <w:outlineLvl w:val="6"/>
    </w:pPr>
    <w:rPr>
      <w:szCs w:val="20"/>
    </w:rPr>
  </w:style>
  <w:style w:type="paragraph" w:styleId="Nadpis8">
    <w:name w:val="heading 8"/>
    <w:basedOn w:val="Normln"/>
    <w:next w:val="Normln"/>
    <w:uiPriority w:val="99"/>
    <w:qFormat/>
    <w:rsid w:val="00E614AD"/>
    <w:pPr>
      <w:numPr>
        <w:ilvl w:val="7"/>
        <w:numId w:val="1"/>
      </w:numPr>
      <w:spacing w:before="240" w:after="60"/>
      <w:jc w:val="both"/>
      <w:outlineLvl w:val="7"/>
    </w:pPr>
    <w:rPr>
      <w:i/>
      <w:szCs w:val="20"/>
    </w:rPr>
  </w:style>
  <w:style w:type="paragraph" w:styleId="Nadpis9">
    <w:name w:val="heading 9"/>
    <w:basedOn w:val="Normln"/>
    <w:next w:val="Normln"/>
    <w:uiPriority w:val="99"/>
    <w:qFormat/>
    <w:rsid w:val="00E614AD"/>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E614AD"/>
    <w:rPr>
      <w:rFonts w:ascii="Symbol" w:hAnsi="Symbol"/>
    </w:rPr>
  </w:style>
  <w:style w:type="character" w:customStyle="1" w:styleId="WW8Num2z1">
    <w:name w:val="WW8Num2z1"/>
    <w:rsid w:val="00E614AD"/>
    <w:rPr>
      <w:rFonts w:ascii="Courier New" w:hAnsi="Courier New" w:cs="Courier New"/>
    </w:rPr>
  </w:style>
  <w:style w:type="character" w:customStyle="1" w:styleId="WW8Num2z2">
    <w:name w:val="WW8Num2z2"/>
    <w:rsid w:val="00E614AD"/>
    <w:rPr>
      <w:rFonts w:ascii="Wingdings" w:hAnsi="Wingdings"/>
    </w:rPr>
  </w:style>
  <w:style w:type="character" w:customStyle="1" w:styleId="WW8Num3z0">
    <w:name w:val="WW8Num3z0"/>
    <w:rsid w:val="00E614AD"/>
    <w:rPr>
      <w:rFonts w:ascii="Symbol" w:hAnsi="Symbol"/>
    </w:rPr>
  </w:style>
  <w:style w:type="character" w:customStyle="1" w:styleId="WW8Num3z1">
    <w:name w:val="WW8Num3z1"/>
    <w:rsid w:val="00E614AD"/>
    <w:rPr>
      <w:rFonts w:ascii="Courier New" w:hAnsi="Courier New" w:cs="Courier New"/>
    </w:rPr>
  </w:style>
  <w:style w:type="character" w:customStyle="1" w:styleId="WW8Num3z2">
    <w:name w:val="WW8Num3z2"/>
    <w:rsid w:val="00E614AD"/>
    <w:rPr>
      <w:rFonts w:ascii="Wingdings" w:hAnsi="Wingdings"/>
    </w:rPr>
  </w:style>
  <w:style w:type="character" w:customStyle="1" w:styleId="WW8Num4z0">
    <w:name w:val="WW8Num4z0"/>
    <w:rsid w:val="00E614AD"/>
    <w:rPr>
      <w:rFonts w:ascii="Symbol" w:hAnsi="Symbol"/>
    </w:rPr>
  </w:style>
  <w:style w:type="character" w:customStyle="1" w:styleId="WW8Num4z1">
    <w:name w:val="WW8Num4z1"/>
    <w:rsid w:val="00E614AD"/>
    <w:rPr>
      <w:rFonts w:ascii="Courier New" w:hAnsi="Courier New"/>
    </w:rPr>
  </w:style>
  <w:style w:type="character" w:customStyle="1" w:styleId="WW8Num4z2">
    <w:name w:val="WW8Num4z2"/>
    <w:rsid w:val="00E614AD"/>
    <w:rPr>
      <w:rFonts w:ascii="Wingdings" w:hAnsi="Wingdings"/>
    </w:rPr>
  </w:style>
  <w:style w:type="character" w:customStyle="1" w:styleId="WW8Num5z0">
    <w:name w:val="WW8Num5z0"/>
    <w:rsid w:val="00E614AD"/>
    <w:rPr>
      <w:rFonts w:ascii="Symbol" w:hAnsi="Symbol"/>
    </w:rPr>
  </w:style>
  <w:style w:type="character" w:customStyle="1" w:styleId="WW8Num5z1">
    <w:name w:val="WW8Num5z1"/>
    <w:rsid w:val="00E614AD"/>
    <w:rPr>
      <w:rFonts w:ascii="Courier New" w:hAnsi="Courier New"/>
    </w:rPr>
  </w:style>
  <w:style w:type="character" w:customStyle="1" w:styleId="WW8Num5z2">
    <w:name w:val="WW8Num5z2"/>
    <w:rsid w:val="00E614AD"/>
    <w:rPr>
      <w:rFonts w:ascii="Wingdings" w:hAnsi="Wingdings"/>
    </w:rPr>
  </w:style>
  <w:style w:type="character" w:customStyle="1" w:styleId="WW8Num7z0">
    <w:name w:val="WW8Num7z0"/>
    <w:rsid w:val="00E614AD"/>
    <w:rPr>
      <w:rFonts w:ascii="Times New Roman" w:eastAsia="Times New Roman" w:hAnsi="Times New Roman" w:cs="Times New Roman"/>
    </w:rPr>
  </w:style>
  <w:style w:type="character" w:customStyle="1" w:styleId="WW8Num7z1">
    <w:name w:val="WW8Num7z1"/>
    <w:rsid w:val="00E614AD"/>
    <w:rPr>
      <w:rFonts w:ascii="Courier New" w:hAnsi="Courier New"/>
    </w:rPr>
  </w:style>
  <w:style w:type="character" w:customStyle="1" w:styleId="WW8Num7z2">
    <w:name w:val="WW8Num7z2"/>
    <w:rsid w:val="00E614AD"/>
    <w:rPr>
      <w:rFonts w:ascii="Wingdings" w:hAnsi="Wingdings"/>
    </w:rPr>
  </w:style>
  <w:style w:type="character" w:customStyle="1" w:styleId="WW8Num7z3">
    <w:name w:val="WW8Num7z3"/>
    <w:rsid w:val="00E614AD"/>
    <w:rPr>
      <w:rFonts w:ascii="Symbol" w:hAnsi="Symbol"/>
    </w:rPr>
  </w:style>
  <w:style w:type="character" w:customStyle="1" w:styleId="WW8Num8z0">
    <w:name w:val="WW8Num8z0"/>
    <w:rsid w:val="00E614AD"/>
    <w:rPr>
      <w:rFonts w:ascii="Times New Roman" w:eastAsia="Times New Roman" w:hAnsi="Times New Roman" w:cs="Times New Roman"/>
    </w:rPr>
  </w:style>
  <w:style w:type="character" w:customStyle="1" w:styleId="WW8Num8z1">
    <w:name w:val="WW8Num8z1"/>
    <w:rsid w:val="00E614AD"/>
    <w:rPr>
      <w:rFonts w:ascii="Courier New" w:hAnsi="Courier New"/>
    </w:rPr>
  </w:style>
  <w:style w:type="character" w:customStyle="1" w:styleId="WW8Num8z2">
    <w:name w:val="WW8Num8z2"/>
    <w:rsid w:val="00E614AD"/>
    <w:rPr>
      <w:rFonts w:ascii="Wingdings" w:hAnsi="Wingdings"/>
    </w:rPr>
  </w:style>
  <w:style w:type="character" w:customStyle="1" w:styleId="WW8Num8z3">
    <w:name w:val="WW8Num8z3"/>
    <w:rsid w:val="00E614AD"/>
    <w:rPr>
      <w:rFonts w:ascii="Symbol" w:hAnsi="Symbol"/>
    </w:rPr>
  </w:style>
  <w:style w:type="character" w:customStyle="1" w:styleId="WW8Num9z0">
    <w:name w:val="WW8Num9z0"/>
    <w:rsid w:val="00E614AD"/>
    <w:rPr>
      <w:rFonts w:ascii="Times New Roman" w:eastAsia="Times New Roman" w:hAnsi="Times New Roman" w:cs="Times New Roman"/>
    </w:rPr>
  </w:style>
  <w:style w:type="character" w:customStyle="1" w:styleId="WW8Num9z1">
    <w:name w:val="WW8Num9z1"/>
    <w:rsid w:val="00E614AD"/>
    <w:rPr>
      <w:rFonts w:ascii="Symbol" w:hAnsi="Symbol"/>
    </w:rPr>
  </w:style>
  <w:style w:type="character" w:customStyle="1" w:styleId="WW8Num9z2">
    <w:name w:val="WW8Num9z2"/>
    <w:rsid w:val="00E614AD"/>
    <w:rPr>
      <w:rFonts w:ascii="Wingdings" w:hAnsi="Wingdings"/>
    </w:rPr>
  </w:style>
  <w:style w:type="character" w:customStyle="1" w:styleId="WW8Num9z4">
    <w:name w:val="WW8Num9z4"/>
    <w:rsid w:val="00E614AD"/>
    <w:rPr>
      <w:rFonts w:ascii="Courier New" w:hAnsi="Courier New"/>
    </w:rPr>
  </w:style>
  <w:style w:type="character" w:customStyle="1" w:styleId="WW8Num10z0">
    <w:name w:val="WW8Num10z0"/>
    <w:rsid w:val="00E614AD"/>
    <w:rPr>
      <w:rFonts w:ascii="Times New Roman" w:eastAsia="Times New Roman" w:hAnsi="Times New Roman" w:cs="Times New Roman"/>
    </w:rPr>
  </w:style>
  <w:style w:type="character" w:customStyle="1" w:styleId="WW8Num10z1">
    <w:name w:val="WW8Num10z1"/>
    <w:rsid w:val="00E614AD"/>
    <w:rPr>
      <w:rFonts w:ascii="Courier New" w:hAnsi="Courier New"/>
    </w:rPr>
  </w:style>
  <w:style w:type="character" w:customStyle="1" w:styleId="WW8Num10z2">
    <w:name w:val="WW8Num10z2"/>
    <w:rsid w:val="00E614AD"/>
    <w:rPr>
      <w:rFonts w:ascii="Wingdings" w:hAnsi="Wingdings"/>
    </w:rPr>
  </w:style>
  <w:style w:type="character" w:customStyle="1" w:styleId="WW8Num10z3">
    <w:name w:val="WW8Num10z3"/>
    <w:rsid w:val="00E614AD"/>
    <w:rPr>
      <w:rFonts w:ascii="Symbol" w:hAnsi="Symbol"/>
    </w:rPr>
  </w:style>
  <w:style w:type="character" w:customStyle="1" w:styleId="WW8Num12z0">
    <w:name w:val="WW8Num12z0"/>
    <w:rsid w:val="00E614AD"/>
    <w:rPr>
      <w:rFonts w:ascii="Symbol" w:hAnsi="Symbol"/>
    </w:rPr>
  </w:style>
  <w:style w:type="character" w:customStyle="1" w:styleId="WW8Num12z1">
    <w:name w:val="WW8Num12z1"/>
    <w:rsid w:val="00E614AD"/>
    <w:rPr>
      <w:rFonts w:ascii="Courier New" w:hAnsi="Courier New"/>
    </w:rPr>
  </w:style>
  <w:style w:type="character" w:customStyle="1" w:styleId="WW8Num12z2">
    <w:name w:val="WW8Num12z2"/>
    <w:rsid w:val="00E614AD"/>
    <w:rPr>
      <w:rFonts w:ascii="Wingdings" w:hAnsi="Wingdings"/>
    </w:rPr>
  </w:style>
  <w:style w:type="character" w:customStyle="1" w:styleId="WW8Num13z0">
    <w:name w:val="WW8Num13z0"/>
    <w:rsid w:val="00E614AD"/>
    <w:rPr>
      <w:rFonts w:ascii="Times New Roman" w:eastAsia="Arial Unicode MS" w:hAnsi="Times New Roman" w:cs="Times New Roman"/>
    </w:rPr>
  </w:style>
  <w:style w:type="character" w:customStyle="1" w:styleId="WW8Num13z1">
    <w:name w:val="WW8Num13z1"/>
    <w:rsid w:val="00E614AD"/>
    <w:rPr>
      <w:rFonts w:ascii="Courier New" w:hAnsi="Courier New"/>
    </w:rPr>
  </w:style>
  <w:style w:type="character" w:customStyle="1" w:styleId="WW8Num13z2">
    <w:name w:val="WW8Num13z2"/>
    <w:rsid w:val="00E614AD"/>
    <w:rPr>
      <w:rFonts w:ascii="Wingdings" w:hAnsi="Wingdings"/>
    </w:rPr>
  </w:style>
  <w:style w:type="character" w:customStyle="1" w:styleId="WW8Num13z3">
    <w:name w:val="WW8Num13z3"/>
    <w:rsid w:val="00E614AD"/>
    <w:rPr>
      <w:rFonts w:ascii="Symbol" w:hAnsi="Symbol"/>
    </w:rPr>
  </w:style>
  <w:style w:type="character" w:customStyle="1" w:styleId="WW8Num14z0">
    <w:name w:val="WW8Num14z0"/>
    <w:rsid w:val="00E614AD"/>
    <w:rPr>
      <w:rFonts w:ascii="Symbol" w:hAnsi="Symbol"/>
    </w:rPr>
  </w:style>
  <w:style w:type="character" w:customStyle="1" w:styleId="WW8Num14z1">
    <w:name w:val="WW8Num14z1"/>
    <w:rsid w:val="00E614AD"/>
    <w:rPr>
      <w:rFonts w:ascii="Courier New" w:hAnsi="Courier New" w:cs="Courier New"/>
    </w:rPr>
  </w:style>
  <w:style w:type="character" w:customStyle="1" w:styleId="WW8Num14z2">
    <w:name w:val="WW8Num14z2"/>
    <w:rsid w:val="00E614AD"/>
    <w:rPr>
      <w:rFonts w:ascii="Wingdings" w:hAnsi="Wingdings"/>
    </w:rPr>
  </w:style>
  <w:style w:type="character" w:customStyle="1" w:styleId="WW8Num15z0">
    <w:name w:val="WW8Num15z0"/>
    <w:rsid w:val="00E614AD"/>
    <w:rPr>
      <w:rFonts w:ascii="Symbol" w:hAnsi="Symbol"/>
    </w:rPr>
  </w:style>
  <w:style w:type="character" w:customStyle="1" w:styleId="WW8Num15z1">
    <w:name w:val="WW8Num15z1"/>
    <w:rsid w:val="00E614AD"/>
    <w:rPr>
      <w:rFonts w:ascii="Courier New" w:hAnsi="Courier New" w:cs="Courier New"/>
    </w:rPr>
  </w:style>
  <w:style w:type="character" w:customStyle="1" w:styleId="WW8Num15z2">
    <w:name w:val="WW8Num15z2"/>
    <w:rsid w:val="00E614AD"/>
    <w:rPr>
      <w:rFonts w:ascii="Wingdings" w:hAnsi="Wingdings"/>
    </w:rPr>
  </w:style>
  <w:style w:type="character" w:customStyle="1" w:styleId="WW8Num16z0">
    <w:name w:val="WW8Num16z0"/>
    <w:rsid w:val="00E614AD"/>
    <w:rPr>
      <w:rFonts w:ascii="Times New Roman" w:eastAsia="Times New Roman" w:hAnsi="Times New Roman" w:cs="Times New Roman"/>
    </w:rPr>
  </w:style>
  <w:style w:type="character" w:customStyle="1" w:styleId="WW8Num16z1">
    <w:name w:val="WW8Num16z1"/>
    <w:rsid w:val="00E614AD"/>
    <w:rPr>
      <w:rFonts w:ascii="Courier New" w:hAnsi="Courier New"/>
    </w:rPr>
  </w:style>
  <w:style w:type="character" w:customStyle="1" w:styleId="WW8Num16z2">
    <w:name w:val="WW8Num16z2"/>
    <w:rsid w:val="00E614AD"/>
    <w:rPr>
      <w:rFonts w:ascii="Wingdings" w:hAnsi="Wingdings"/>
    </w:rPr>
  </w:style>
  <w:style w:type="character" w:customStyle="1" w:styleId="WW8Num16z3">
    <w:name w:val="WW8Num16z3"/>
    <w:rsid w:val="00E614AD"/>
    <w:rPr>
      <w:rFonts w:ascii="Symbol" w:hAnsi="Symbol"/>
    </w:rPr>
  </w:style>
  <w:style w:type="character" w:customStyle="1" w:styleId="WW8Num17z0">
    <w:name w:val="WW8Num17z0"/>
    <w:rsid w:val="00E614AD"/>
    <w:rPr>
      <w:rFonts w:ascii="Times New Roman" w:eastAsia="Times New Roman" w:hAnsi="Times New Roman" w:cs="Times New Roman"/>
    </w:rPr>
  </w:style>
  <w:style w:type="character" w:customStyle="1" w:styleId="WW8Num17z1">
    <w:name w:val="WW8Num17z1"/>
    <w:rsid w:val="00E614AD"/>
    <w:rPr>
      <w:rFonts w:ascii="Courier New" w:hAnsi="Courier New"/>
    </w:rPr>
  </w:style>
  <w:style w:type="character" w:customStyle="1" w:styleId="WW8Num17z2">
    <w:name w:val="WW8Num17z2"/>
    <w:rsid w:val="00E614AD"/>
    <w:rPr>
      <w:rFonts w:ascii="Wingdings" w:hAnsi="Wingdings"/>
    </w:rPr>
  </w:style>
  <w:style w:type="character" w:customStyle="1" w:styleId="WW8Num17z3">
    <w:name w:val="WW8Num17z3"/>
    <w:rsid w:val="00E614AD"/>
    <w:rPr>
      <w:rFonts w:ascii="Symbol" w:hAnsi="Symbol"/>
    </w:rPr>
  </w:style>
  <w:style w:type="character" w:customStyle="1" w:styleId="WW8Num18z0">
    <w:name w:val="WW8Num18z0"/>
    <w:rsid w:val="00E614AD"/>
    <w:rPr>
      <w:rFonts w:ascii="Symbol" w:hAnsi="Symbol"/>
    </w:rPr>
  </w:style>
  <w:style w:type="character" w:customStyle="1" w:styleId="WW8Num18z1">
    <w:name w:val="WW8Num18z1"/>
    <w:rsid w:val="00E614AD"/>
    <w:rPr>
      <w:rFonts w:ascii="Courier New" w:hAnsi="Courier New" w:cs="Courier New"/>
    </w:rPr>
  </w:style>
  <w:style w:type="character" w:customStyle="1" w:styleId="WW8Num18z2">
    <w:name w:val="WW8Num18z2"/>
    <w:rsid w:val="00E614AD"/>
    <w:rPr>
      <w:rFonts w:ascii="Wingdings" w:hAnsi="Wingdings"/>
    </w:rPr>
  </w:style>
  <w:style w:type="character" w:customStyle="1" w:styleId="WW8Num20z0">
    <w:name w:val="WW8Num20z0"/>
    <w:rsid w:val="00E614AD"/>
    <w:rPr>
      <w:rFonts w:ascii="Symbol" w:hAnsi="Symbol"/>
    </w:rPr>
  </w:style>
  <w:style w:type="character" w:customStyle="1" w:styleId="WW8Num20z1">
    <w:name w:val="WW8Num20z1"/>
    <w:rsid w:val="00E614AD"/>
    <w:rPr>
      <w:rFonts w:ascii="Courier New" w:hAnsi="Courier New"/>
    </w:rPr>
  </w:style>
  <w:style w:type="character" w:customStyle="1" w:styleId="WW8Num20z2">
    <w:name w:val="WW8Num20z2"/>
    <w:rsid w:val="00E614AD"/>
    <w:rPr>
      <w:rFonts w:ascii="Wingdings" w:hAnsi="Wingdings"/>
    </w:rPr>
  </w:style>
  <w:style w:type="character" w:customStyle="1" w:styleId="WW8Num21z0">
    <w:name w:val="WW8Num21z0"/>
    <w:rsid w:val="00E614AD"/>
    <w:rPr>
      <w:rFonts w:ascii="Symbol" w:hAnsi="Symbol"/>
    </w:rPr>
  </w:style>
  <w:style w:type="character" w:customStyle="1" w:styleId="WW8Num21z1">
    <w:name w:val="WW8Num21z1"/>
    <w:rsid w:val="00E614AD"/>
    <w:rPr>
      <w:rFonts w:ascii="Courier New" w:hAnsi="Courier New"/>
    </w:rPr>
  </w:style>
  <w:style w:type="character" w:customStyle="1" w:styleId="WW8Num21z2">
    <w:name w:val="WW8Num21z2"/>
    <w:rsid w:val="00E614AD"/>
    <w:rPr>
      <w:rFonts w:ascii="Wingdings" w:hAnsi="Wingdings"/>
    </w:rPr>
  </w:style>
  <w:style w:type="character" w:customStyle="1" w:styleId="WW8Num24z0">
    <w:name w:val="WW8Num24z0"/>
    <w:rsid w:val="00E614AD"/>
    <w:rPr>
      <w:rFonts w:ascii="Symbol" w:hAnsi="Symbol"/>
    </w:rPr>
  </w:style>
  <w:style w:type="character" w:customStyle="1" w:styleId="WW8Num24z1">
    <w:name w:val="WW8Num24z1"/>
    <w:rsid w:val="00E614AD"/>
    <w:rPr>
      <w:rFonts w:ascii="Courier New" w:hAnsi="Courier New" w:cs="Courier New"/>
    </w:rPr>
  </w:style>
  <w:style w:type="character" w:customStyle="1" w:styleId="WW8Num24z2">
    <w:name w:val="WW8Num24z2"/>
    <w:rsid w:val="00E614AD"/>
    <w:rPr>
      <w:rFonts w:ascii="Wingdings" w:hAnsi="Wingdings"/>
    </w:rPr>
  </w:style>
  <w:style w:type="character" w:customStyle="1" w:styleId="WW8Num25z0">
    <w:name w:val="WW8Num25z0"/>
    <w:rsid w:val="00E614AD"/>
    <w:rPr>
      <w:rFonts w:ascii="Symbol" w:hAnsi="Symbol"/>
      <w:color w:val="auto"/>
    </w:rPr>
  </w:style>
  <w:style w:type="character" w:customStyle="1" w:styleId="WW8Num25z1">
    <w:name w:val="WW8Num25z1"/>
    <w:rsid w:val="00E614AD"/>
    <w:rPr>
      <w:rFonts w:ascii="Courier New" w:hAnsi="Courier New" w:cs="Courier New"/>
    </w:rPr>
  </w:style>
  <w:style w:type="character" w:customStyle="1" w:styleId="WW8Num25z2">
    <w:name w:val="WW8Num25z2"/>
    <w:rsid w:val="00E614AD"/>
    <w:rPr>
      <w:rFonts w:ascii="Wingdings" w:hAnsi="Wingdings"/>
    </w:rPr>
  </w:style>
  <w:style w:type="character" w:customStyle="1" w:styleId="WW8Num25z3">
    <w:name w:val="WW8Num25z3"/>
    <w:rsid w:val="00E614AD"/>
    <w:rPr>
      <w:rFonts w:ascii="Symbol" w:hAnsi="Symbol"/>
    </w:rPr>
  </w:style>
  <w:style w:type="character" w:customStyle="1" w:styleId="WW8Num26z0">
    <w:name w:val="WW8Num26z0"/>
    <w:rsid w:val="00E614AD"/>
    <w:rPr>
      <w:rFonts w:ascii="Times New Roman" w:eastAsia="Times New Roman" w:hAnsi="Times New Roman" w:cs="Times New Roman"/>
    </w:rPr>
  </w:style>
  <w:style w:type="character" w:customStyle="1" w:styleId="WW8Num26z1">
    <w:name w:val="WW8Num26z1"/>
    <w:rsid w:val="00E614AD"/>
    <w:rPr>
      <w:rFonts w:ascii="Courier New" w:hAnsi="Courier New"/>
    </w:rPr>
  </w:style>
  <w:style w:type="character" w:customStyle="1" w:styleId="WW8Num26z2">
    <w:name w:val="WW8Num26z2"/>
    <w:rsid w:val="00E614AD"/>
    <w:rPr>
      <w:rFonts w:ascii="Wingdings" w:hAnsi="Wingdings"/>
    </w:rPr>
  </w:style>
  <w:style w:type="character" w:customStyle="1" w:styleId="WW8Num26z3">
    <w:name w:val="WW8Num26z3"/>
    <w:rsid w:val="00E614AD"/>
    <w:rPr>
      <w:rFonts w:ascii="Symbol" w:hAnsi="Symbol"/>
    </w:rPr>
  </w:style>
  <w:style w:type="character" w:customStyle="1" w:styleId="WW8Num27z0">
    <w:name w:val="WW8Num27z0"/>
    <w:rsid w:val="00E614AD"/>
    <w:rPr>
      <w:rFonts w:ascii="Times New Roman" w:eastAsia="Times New Roman" w:hAnsi="Times New Roman" w:cs="Times New Roman"/>
    </w:rPr>
  </w:style>
  <w:style w:type="character" w:customStyle="1" w:styleId="WW8Num27z1">
    <w:name w:val="WW8Num27z1"/>
    <w:rsid w:val="00E614AD"/>
    <w:rPr>
      <w:rFonts w:ascii="Courier New" w:hAnsi="Courier New"/>
    </w:rPr>
  </w:style>
  <w:style w:type="character" w:customStyle="1" w:styleId="WW8Num27z2">
    <w:name w:val="WW8Num27z2"/>
    <w:rsid w:val="00E614AD"/>
    <w:rPr>
      <w:rFonts w:ascii="Wingdings" w:hAnsi="Wingdings"/>
    </w:rPr>
  </w:style>
  <w:style w:type="character" w:customStyle="1" w:styleId="WW8Num27z3">
    <w:name w:val="WW8Num27z3"/>
    <w:rsid w:val="00E614AD"/>
    <w:rPr>
      <w:rFonts w:ascii="Symbol" w:hAnsi="Symbol"/>
    </w:rPr>
  </w:style>
  <w:style w:type="character" w:customStyle="1" w:styleId="WW8Num28z0">
    <w:name w:val="WW8Num28z0"/>
    <w:rsid w:val="00E614AD"/>
    <w:rPr>
      <w:rFonts w:ascii="Symbol" w:hAnsi="Symbol"/>
    </w:rPr>
  </w:style>
  <w:style w:type="character" w:customStyle="1" w:styleId="WW8Num28z1">
    <w:name w:val="WW8Num28z1"/>
    <w:rsid w:val="00E614AD"/>
    <w:rPr>
      <w:rFonts w:ascii="Courier New" w:hAnsi="Courier New"/>
    </w:rPr>
  </w:style>
  <w:style w:type="character" w:customStyle="1" w:styleId="WW8Num28z2">
    <w:name w:val="WW8Num28z2"/>
    <w:rsid w:val="00E614AD"/>
    <w:rPr>
      <w:rFonts w:ascii="Wingdings" w:hAnsi="Wingdings"/>
    </w:rPr>
  </w:style>
  <w:style w:type="character" w:customStyle="1" w:styleId="WW8Num29z0">
    <w:name w:val="WW8Num29z0"/>
    <w:rsid w:val="00E614AD"/>
    <w:rPr>
      <w:rFonts w:ascii="Symbol" w:hAnsi="Symbol"/>
    </w:rPr>
  </w:style>
  <w:style w:type="character" w:customStyle="1" w:styleId="WW8Num29z1">
    <w:name w:val="WW8Num29z1"/>
    <w:rsid w:val="00E614AD"/>
    <w:rPr>
      <w:rFonts w:ascii="Courier New" w:hAnsi="Courier New"/>
    </w:rPr>
  </w:style>
  <w:style w:type="character" w:customStyle="1" w:styleId="WW8Num29z2">
    <w:name w:val="WW8Num29z2"/>
    <w:rsid w:val="00E614AD"/>
    <w:rPr>
      <w:rFonts w:ascii="Wingdings" w:hAnsi="Wingdings"/>
    </w:rPr>
  </w:style>
  <w:style w:type="character" w:customStyle="1" w:styleId="WW8Num30z0">
    <w:name w:val="WW8Num30z0"/>
    <w:rsid w:val="00E614AD"/>
    <w:rPr>
      <w:rFonts w:ascii="Symbol" w:hAnsi="Symbol"/>
    </w:rPr>
  </w:style>
  <w:style w:type="character" w:customStyle="1" w:styleId="WW8Num30z1">
    <w:name w:val="WW8Num30z1"/>
    <w:rsid w:val="00E614AD"/>
    <w:rPr>
      <w:rFonts w:ascii="Courier New" w:hAnsi="Courier New"/>
    </w:rPr>
  </w:style>
  <w:style w:type="character" w:customStyle="1" w:styleId="WW8Num30z2">
    <w:name w:val="WW8Num30z2"/>
    <w:rsid w:val="00E614AD"/>
    <w:rPr>
      <w:rFonts w:ascii="Wingdings" w:hAnsi="Wingdings"/>
    </w:rPr>
  </w:style>
  <w:style w:type="character" w:customStyle="1" w:styleId="WW8Num31z0">
    <w:name w:val="WW8Num31z0"/>
    <w:rsid w:val="00E614AD"/>
    <w:rPr>
      <w:rFonts w:ascii="Symbol" w:hAnsi="Symbol"/>
    </w:rPr>
  </w:style>
  <w:style w:type="character" w:customStyle="1" w:styleId="WW8Num31z1">
    <w:name w:val="WW8Num31z1"/>
    <w:rsid w:val="00E614AD"/>
    <w:rPr>
      <w:rFonts w:ascii="Courier New" w:hAnsi="Courier New" w:cs="Courier New"/>
    </w:rPr>
  </w:style>
  <w:style w:type="character" w:customStyle="1" w:styleId="WW8Num31z2">
    <w:name w:val="WW8Num31z2"/>
    <w:rsid w:val="00E614AD"/>
    <w:rPr>
      <w:rFonts w:ascii="Wingdings" w:hAnsi="Wingdings"/>
    </w:rPr>
  </w:style>
  <w:style w:type="character" w:customStyle="1" w:styleId="WW8Num32z0">
    <w:name w:val="WW8Num32z0"/>
    <w:rsid w:val="00E614AD"/>
    <w:rPr>
      <w:rFonts w:ascii="Times New Roman" w:eastAsia="Times New Roman" w:hAnsi="Times New Roman" w:cs="Times New Roman"/>
    </w:rPr>
  </w:style>
  <w:style w:type="character" w:customStyle="1" w:styleId="WW8Num32z1">
    <w:name w:val="WW8Num32z1"/>
    <w:rsid w:val="00E614AD"/>
    <w:rPr>
      <w:rFonts w:ascii="Courier New" w:hAnsi="Courier New"/>
    </w:rPr>
  </w:style>
  <w:style w:type="character" w:customStyle="1" w:styleId="WW8Num32z2">
    <w:name w:val="WW8Num32z2"/>
    <w:rsid w:val="00E614AD"/>
    <w:rPr>
      <w:rFonts w:ascii="Wingdings" w:hAnsi="Wingdings"/>
    </w:rPr>
  </w:style>
  <w:style w:type="character" w:customStyle="1" w:styleId="WW8Num32z3">
    <w:name w:val="WW8Num32z3"/>
    <w:rsid w:val="00E614AD"/>
    <w:rPr>
      <w:rFonts w:ascii="Symbol" w:hAnsi="Symbol"/>
    </w:rPr>
  </w:style>
  <w:style w:type="character" w:styleId="slostrnky">
    <w:name w:val="page number"/>
    <w:basedOn w:val="Standardnpsmoodstavce"/>
    <w:rsid w:val="00E614AD"/>
  </w:style>
  <w:style w:type="character" w:styleId="Hypertextovodkaz">
    <w:name w:val="Hyperlink"/>
    <w:uiPriority w:val="99"/>
    <w:rsid w:val="00E614AD"/>
    <w:rPr>
      <w:color w:val="0000FF"/>
      <w:u w:val="single"/>
    </w:rPr>
  </w:style>
  <w:style w:type="character" w:styleId="Sledovanodkaz">
    <w:name w:val="FollowedHyperlink"/>
    <w:rsid w:val="00E614AD"/>
    <w:rPr>
      <w:color w:val="800080"/>
      <w:u w:val="single"/>
    </w:rPr>
  </w:style>
  <w:style w:type="paragraph" w:customStyle="1" w:styleId="Nadpis">
    <w:name w:val="Nadpis"/>
    <w:basedOn w:val="Normln"/>
    <w:next w:val="Zkladntext"/>
    <w:rsid w:val="00E614AD"/>
    <w:pPr>
      <w:keepNext/>
      <w:spacing w:before="240" w:after="120"/>
    </w:pPr>
    <w:rPr>
      <w:rFonts w:eastAsia="MS Mincho"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rsid w:val="00E614AD"/>
    <w:pPr>
      <w:spacing w:line="360" w:lineRule="auto"/>
      <w:jc w:val="both"/>
    </w:pPr>
    <w:rPr>
      <w:sz w:val="28"/>
    </w:rPr>
  </w:style>
  <w:style w:type="paragraph" w:styleId="Seznam">
    <w:name w:val="List"/>
    <w:basedOn w:val="Zkladntext"/>
    <w:rsid w:val="00E614AD"/>
    <w:rPr>
      <w:rFonts w:cs="Tahoma"/>
    </w:rPr>
  </w:style>
  <w:style w:type="paragraph" w:customStyle="1" w:styleId="Popisek">
    <w:name w:val="Popisek"/>
    <w:basedOn w:val="Normln"/>
    <w:rsid w:val="00E614AD"/>
    <w:pPr>
      <w:suppressLineNumbers/>
      <w:spacing w:before="120" w:after="120"/>
    </w:pPr>
    <w:rPr>
      <w:rFonts w:cs="Tahoma"/>
      <w:i/>
      <w:iCs/>
    </w:rPr>
  </w:style>
  <w:style w:type="paragraph" w:customStyle="1" w:styleId="Rejstk">
    <w:name w:val="Rejstřík"/>
    <w:basedOn w:val="Normln"/>
    <w:rsid w:val="00E614AD"/>
    <w:pPr>
      <w:suppressLineNumbers/>
    </w:pPr>
    <w:rPr>
      <w:rFonts w:cs="Tahoma"/>
    </w:rPr>
  </w:style>
  <w:style w:type="paragraph" w:customStyle="1" w:styleId="Textdokumentu">
    <w:name w:val="Text dokumentu"/>
    <w:basedOn w:val="Normln"/>
    <w:rsid w:val="00E614AD"/>
    <w:pPr>
      <w:jc w:val="both"/>
    </w:pPr>
    <w:rPr>
      <w:szCs w:val="20"/>
    </w:rPr>
  </w:style>
  <w:style w:type="paragraph" w:styleId="Zkladntextodsazen">
    <w:name w:val="Body Text Indent"/>
    <w:basedOn w:val="Normln"/>
    <w:rsid w:val="00E614AD"/>
    <w:pPr>
      <w:ind w:firstLine="708"/>
    </w:pPr>
  </w:style>
  <w:style w:type="paragraph" w:styleId="Zkladntextodsazen2">
    <w:name w:val="Body Text Indent 2"/>
    <w:basedOn w:val="Normln"/>
    <w:rsid w:val="00E614AD"/>
    <w:pPr>
      <w:ind w:firstLine="708"/>
      <w:jc w:val="both"/>
    </w:pPr>
  </w:style>
  <w:style w:type="paragraph" w:styleId="Zpat">
    <w:name w:val="footer"/>
    <w:basedOn w:val="Normln"/>
    <w:link w:val="ZpatChar"/>
    <w:rsid w:val="00E614AD"/>
    <w:pPr>
      <w:tabs>
        <w:tab w:val="center" w:pos="4536"/>
        <w:tab w:val="right" w:pos="9072"/>
      </w:tabs>
    </w:pPr>
  </w:style>
  <w:style w:type="paragraph" w:styleId="Zhlav">
    <w:name w:val="header"/>
    <w:basedOn w:val="Normln"/>
    <w:link w:val="ZhlavChar"/>
    <w:uiPriority w:val="99"/>
    <w:rsid w:val="00E614AD"/>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rsid w:val="00E614AD"/>
    <w:pPr>
      <w:jc w:val="both"/>
    </w:pPr>
    <w:rPr>
      <w:sz w:val="20"/>
      <w:szCs w:val="20"/>
    </w:rPr>
  </w:style>
  <w:style w:type="paragraph" w:styleId="Obsah1">
    <w:name w:val="toc 1"/>
    <w:basedOn w:val="Normln"/>
    <w:next w:val="Normln"/>
    <w:uiPriority w:val="39"/>
    <w:rsid w:val="00E614AD"/>
  </w:style>
  <w:style w:type="paragraph" w:styleId="Obsah2">
    <w:name w:val="toc 2"/>
    <w:basedOn w:val="Normln"/>
    <w:next w:val="Normln"/>
    <w:uiPriority w:val="39"/>
    <w:rsid w:val="00E614AD"/>
    <w:pPr>
      <w:ind w:left="240"/>
    </w:pPr>
  </w:style>
  <w:style w:type="paragraph" w:styleId="Obsah3">
    <w:name w:val="toc 3"/>
    <w:basedOn w:val="Normln"/>
    <w:next w:val="Normln"/>
    <w:semiHidden/>
    <w:rsid w:val="00E614AD"/>
    <w:pPr>
      <w:ind w:left="480"/>
    </w:pPr>
  </w:style>
  <w:style w:type="paragraph" w:styleId="Obsah4">
    <w:name w:val="toc 4"/>
    <w:basedOn w:val="Normln"/>
    <w:next w:val="Normln"/>
    <w:semiHidden/>
    <w:rsid w:val="00E614AD"/>
    <w:pPr>
      <w:ind w:left="720"/>
    </w:pPr>
  </w:style>
  <w:style w:type="paragraph" w:styleId="Obsah5">
    <w:name w:val="toc 5"/>
    <w:basedOn w:val="Normln"/>
    <w:next w:val="Normln"/>
    <w:semiHidden/>
    <w:rsid w:val="00E614AD"/>
    <w:pPr>
      <w:ind w:left="960"/>
    </w:pPr>
  </w:style>
  <w:style w:type="paragraph" w:styleId="Obsah6">
    <w:name w:val="toc 6"/>
    <w:basedOn w:val="Normln"/>
    <w:next w:val="Normln"/>
    <w:semiHidden/>
    <w:rsid w:val="00E614AD"/>
    <w:pPr>
      <w:ind w:left="1200"/>
    </w:pPr>
  </w:style>
  <w:style w:type="paragraph" w:styleId="Obsah7">
    <w:name w:val="toc 7"/>
    <w:basedOn w:val="Normln"/>
    <w:next w:val="Normln"/>
    <w:semiHidden/>
    <w:rsid w:val="00E614AD"/>
    <w:pPr>
      <w:ind w:left="1440"/>
    </w:pPr>
  </w:style>
  <w:style w:type="paragraph" w:styleId="Obsah8">
    <w:name w:val="toc 8"/>
    <w:basedOn w:val="Normln"/>
    <w:next w:val="Normln"/>
    <w:semiHidden/>
    <w:rsid w:val="00E614AD"/>
    <w:pPr>
      <w:ind w:left="1680"/>
    </w:pPr>
  </w:style>
  <w:style w:type="paragraph" w:styleId="Obsah9">
    <w:name w:val="toc 9"/>
    <w:basedOn w:val="Normln"/>
    <w:next w:val="Normln"/>
    <w:semiHidden/>
    <w:rsid w:val="00E614AD"/>
    <w:pPr>
      <w:ind w:left="1920"/>
    </w:pPr>
  </w:style>
  <w:style w:type="paragraph" w:styleId="Zkladntextodsazen3">
    <w:name w:val="Body Text Indent 3"/>
    <w:basedOn w:val="Normln"/>
    <w:rsid w:val="00E614AD"/>
    <w:pPr>
      <w:spacing w:line="360" w:lineRule="auto"/>
      <w:ind w:left="360"/>
    </w:pPr>
  </w:style>
  <w:style w:type="paragraph" w:styleId="Textbubliny">
    <w:name w:val="Balloon Text"/>
    <w:basedOn w:val="Normln"/>
    <w:rsid w:val="00E614AD"/>
    <w:pPr>
      <w:overflowPunct w:val="0"/>
      <w:autoSpaceDE w:val="0"/>
      <w:textAlignment w:val="baseline"/>
    </w:pPr>
    <w:rPr>
      <w:rFonts w:ascii="Tahoma" w:hAnsi="Tahoma" w:cs="Tahoma"/>
      <w:sz w:val="16"/>
      <w:szCs w:val="16"/>
    </w:rPr>
  </w:style>
  <w:style w:type="paragraph" w:styleId="Nzev">
    <w:name w:val="Title"/>
    <w:basedOn w:val="Normln"/>
    <w:next w:val="Podtitul"/>
    <w:qFormat/>
    <w:rsid w:val="00E614AD"/>
    <w:pPr>
      <w:jc w:val="center"/>
    </w:pPr>
    <w:rPr>
      <w:b/>
      <w:bCs/>
      <w:sz w:val="28"/>
    </w:rPr>
  </w:style>
  <w:style w:type="paragraph" w:styleId="Podtitul">
    <w:name w:val="Subtitle"/>
    <w:basedOn w:val="Nadpis"/>
    <w:next w:val="Zkladntext"/>
    <w:qFormat/>
    <w:rsid w:val="00E614AD"/>
    <w:pPr>
      <w:jc w:val="center"/>
    </w:pPr>
    <w:rPr>
      <w:i/>
      <w:iCs/>
    </w:rPr>
  </w:style>
  <w:style w:type="paragraph" w:styleId="Zkladntext2">
    <w:name w:val="Body Text 2"/>
    <w:basedOn w:val="Normln"/>
    <w:rsid w:val="00E614AD"/>
    <w:pPr>
      <w:jc w:val="both"/>
    </w:pPr>
  </w:style>
  <w:style w:type="paragraph" w:styleId="Normlnweb">
    <w:name w:val="Normal (Web)"/>
    <w:basedOn w:val="Normln"/>
    <w:rsid w:val="00E614AD"/>
    <w:rPr>
      <w:rFonts w:ascii="Arial Unicode MS" w:eastAsia="Arial Unicode MS" w:hAnsi="Arial Unicode MS" w:cs="Arial Unicode MS"/>
      <w:color w:val="FFFFFF"/>
    </w:rPr>
  </w:style>
  <w:style w:type="paragraph" w:styleId="FormtovanvHTML">
    <w:name w:val="HTML Preformatted"/>
    <w:basedOn w:val="Normln"/>
    <w:rsid w:val="00E614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rsid w:val="00E614AD"/>
    <w:pPr>
      <w:spacing w:line="360" w:lineRule="auto"/>
      <w:ind w:right="666"/>
      <w:jc w:val="both"/>
    </w:pPr>
  </w:style>
  <w:style w:type="paragraph" w:customStyle="1" w:styleId="Normal1">
    <w:name w:val="Normal1"/>
    <w:basedOn w:val="Normln"/>
    <w:rsid w:val="00E614AD"/>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rsid w:val="00E614AD"/>
    <w:pPr>
      <w:tabs>
        <w:tab w:val="right" w:leader="dot" w:pos="9637"/>
      </w:tabs>
      <w:ind w:left="2547"/>
    </w:pPr>
  </w:style>
  <w:style w:type="paragraph" w:customStyle="1" w:styleId="Obsahrmce">
    <w:name w:val="Obsah rámce"/>
    <w:basedOn w:val="Zkladntext"/>
    <w:rsid w:val="00E614AD"/>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 w:type="paragraph" w:styleId="Odstavecseseznamem">
    <w:name w:val="List Paragraph"/>
    <w:basedOn w:val="Normln"/>
    <w:uiPriority w:val="99"/>
    <w:qFormat/>
    <w:rsid w:val="00D8652F"/>
    <w:pPr>
      <w:ind w:left="720"/>
      <w:contextualSpacing/>
    </w:pPr>
  </w:style>
  <w:style w:type="character" w:customStyle="1" w:styleId="ZhlavChar">
    <w:name w:val="Záhlaví Char"/>
    <w:basedOn w:val="Standardnpsmoodstavce"/>
    <w:link w:val="Zhlav"/>
    <w:uiPriority w:val="99"/>
    <w:rsid w:val="00994757"/>
    <w:rPr>
      <w:i/>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81A94"/>
    <w:pPr>
      <w:suppressAutoHyphens/>
    </w:pPr>
    <w:rPr>
      <w:rFonts w:asciiTheme="minorHAnsi" w:hAnsiTheme="minorHAnsi"/>
      <w:sz w:val="24"/>
      <w:szCs w:val="24"/>
      <w:lang w:eastAsia="ar-SA"/>
    </w:rPr>
  </w:style>
  <w:style w:type="paragraph" w:styleId="Nadpis1">
    <w:name w:val="heading 1"/>
    <w:basedOn w:val="Normln"/>
    <w:next w:val="Normln"/>
    <w:autoRedefine/>
    <w:qFormat/>
    <w:rsid w:val="00763D63"/>
    <w:pPr>
      <w:keepNext/>
      <w:numPr>
        <w:numId w:val="1"/>
      </w:numPr>
      <w:spacing w:before="240" w:after="60" w:line="360" w:lineRule="auto"/>
      <w:jc w:val="both"/>
      <w:outlineLvl w:val="0"/>
    </w:pPr>
    <w:rPr>
      <w:rFonts w:ascii="Arial" w:hAnsi="Arial"/>
      <w:b/>
      <w:kern w:val="1"/>
      <w:sz w:val="26"/>
      <w:szCs w:val="20"/>
    </w:rPr>
  </w:style>
  <w:style w:type="paragraph" w:styleId="Nadpis2">
    <w:name w:val="heading 2"/>
    <w:basedOn w:val="Normln"/>
    <w:next w:val="Normln"/>
    <w:autoRedefine/>
    <w:qFormat/>
    <w:rsid w:val="00763D63"/>
    <w:pPr>
      <w:keepNext/>
      <w:numPr>
        <w:ilvl w:val="1"/>
        <w:numId w:val="1"/>
      </w:numPr>
      <w:spacing w:before="240" w:after="60"/>
      <w:jc w:val="both"/>
      <w:outlineLvl w:val="1"/>
    </w:pPr>
    <w:rPr>
      <w:rFonts w:ascii="Arial" w:hAnsi="Arial"/>
      <w:b/>
      <w:i/>
      <w:szCs w:val="20"/>
    </w:rPr>
  </w:style>
  <w:style w:type="paragraph" w:styleId="Nadpis3">
    <w:name w:val="heading 3"/>
    <w:basedOn w:val="Normln"/>
    <w:next w:val="Normln"/>
    <w:qFormat/>
    <w:pPr>
      <w:keepNext/>
      <w:numPr>
        <w:ilvl w:val="2"/>
        <w:numId w:val="1"/>
      </w:numPr>
      <w:spacing w:before="240" w:after="60"/>
      <w:jc w:val="both"/>
      <w:outlineLvl w:val="2"/>
    </w:pPr>
    <w:rPr>
      <w:szCs w:val="20"/>
    </w:rPr>
  </w:style>
  <w:style w:type="paragraph" w:styleId="Nadpis4">
    <w:name w:val="heading 4"/>
    <w:basedOn w:val="Normln"/>
    <w:next w:val="Normln"/>
    <w:qFormat/>
    <w:pPr>
      <w:keepNext/>
      <w:numPr>
        <w:ilvl w:val="3"/>
        <w:numId w:val="1"/>
      </w:numPr>
      <w:spacing w:before="240" w:after="60"/>
      <w:jc w:val="both"/>
      <w:outlineLvl w:val="3"/>
    </w:pPr>
    <w:rPr>
      <w:b/>
      <w:szCs w:val="20"/>
    </w:rPr>
  </w:style>
  <w:style w:type="paragraph" w:styleId="Nadpis5">
    <w:name w:val="heading 5"/>
    <w:basedOn w:val="Normln"/>
    <w:next w:val="Normln"/>
    <w:qFormat/>
    <w:pPr>
      <w:numPr>
        <w:ilvl w:val="4"/>
        <w:numId w:val="1"/>
      </w:numPr>
      <w:spacing w:before="240" w:after="60"/>
      <w:jc w:val="both"/>
      <w:outlineLvl w:val="4"/>
    </w:pPr>
    <w:rPr>
      <w:sz w:val="22"/>
      <w:szCs w:val="20"/>
    </w:rPr>
  </w:style>
  <w:style w:type="paragraph" w:styleId="Nadpis6">
    <w:name w:val="heading 6"/>
    <w:basedOn w:val="Normln"/>
    <w:next w:val="Normln"/>
    <w:qFormat/>
    <w:pPr>
      <w:numPr>
        <w:ilvl w:val="5"/>
        <w:numId w:val="1"/>
      </w:numPr>
      <w:spacing w:before="240" w:after="60"/>
      <w:jc w:val="both"/>
      <w:outlineLvl w:val="5"/>
    </w:pPr>
    <w:rPr>
      <w:i/>
      <w:sz w:val="22"/>
      <w:szCs w:val="20"/>
    </w:rPr>
  </w:style>
  <w:style w:type="paragraph" w:styleId="Nadpis7">
    <w:name w:val="heading 7"/>
    <w:basedOn w:val="Normln"/>
    <w:next w:val="Normln"/>
    <w:qFormat/>
    <w:pPr>
      <w:numPr>
        <w:ilvl w:val="6"/>
        <w:numId w:val="1"/>
      </w:numPr>
      <w:spacing w:before="240" w:after="60"/>
      <w:jc w:val="both"/>
      <w:outlineLvl w:val="6"/>
    </w:pPr>
    <w:rPr>
      <w:szCs w:val="20"/>
    </w:rPr>
  </w:style>
  <w:style w:type="paragraph" w:styleId="Nadpis8">
    <w:name w:val="heading 8"/>
    <w:basedOn w:val="Normln"/>
    <w:next w:val="Normln"/>
    <w:qFormat/>
    <w:pPr>
      <w:numPr>
        <w:ilvl w:val="7"/>
        <w:numId w:val="1"/>
      </w:numPr>
      <w:spacing w:before="240" w:after="60"/>
      <w:jc w:val="both"/>
      <w:outlineLvl w:val="7"/>
    </w:pPr>
    <w:rPr>
      <w:i/>
      <w:szCs w:val="20"/>
    </w:rPr>
  </w:style>
  <w:style w:type="paragraph" w:styleId="Nadpis9">
    <w:name w:val="heading 9"/>
    <w:basedOn w:val="Normln"/>
    <w:next w:val="Normln"/>
    <w:qFormat/>
    <w:pPr>
      <w:numPr>
        <w:ilvl w:val="8"/>
        <w:numId w:val="1"/>
      </w:numPr>
      <w:spacing w:before="240" w:after="60"/>
      <w:jc w:val="both"/>
      <w:outlineLvl w:val="8"/>
    </w:pPr>
    <w:rPr>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WW8Num8z0">
    <w:name w:val="WW8Num8z0"/>
    <w:rPr>
      <w:rFonts w:ascii="Times New Roman" w:eastAsia="Times New Roman" w:hAnsi="Times New Roman" w:cs="Times New Roman"/>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Symbol" w:hAnsi="Symbol"/>
    </w:rPr>
  </w:style>
  <w:style w:type="character" w:customStyle="1" w:styleId="WW8Num9z2">
    <w:name w:val="WW8Num9z2"/>
    <w:rPr>
      <w:rFonts w:ascii="Wingdings" w:hAnsi="Wingdings"/>
    </w:rPr>
  </w:style>
  <w:style w:type="character" w:customStyle="1" w:styleId="WW8Num9z4">
    <w:name w:val="WW8Num9z4"/>
    <w:rPr>
      <w:rFonts w:ascii="Courier New" w:hAnsi="Courier New"/>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2z1">
    <w:name w:val="WW8Num12z1"/>
    <w:rPr>
      <w:rFonts w:ascii="Courier New" w:hAnsi="Courier New"/>
    </w:rPr>
  </w:style>
  <w:style w:type="character" w:customStyle="1" w:styleId="WW8Num12z2">
    <w:name w:val="WW8Num12z2"/>
    <w:rPr>
      <w:rFonts w:ascii="Wingdings" w:hAnsi="Wingdings"/>
    </w:rPr>
  </w:style>
  <w:style w:type="character" w:customStyle="1" w:styleId="WW8Num13z0">
    <w:name w:val="WW8Num13z0"/>
    <w:rPr>
      <w:rFonts w:ascii="Times New Roman" w:eastAsia="Arial Unicode MS" w:hAnsi="Times New Roman" w:cs="Times New Roman"/>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Times New Roman" w:eastAsia="Times New Roman" w:hAnsi="Times New Roman" w:cs="Times New Roman"/>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rPr>
      <w:rFonts w:ascii="Times New Roman" w:eastAsia="Times New Roman" w:hAnsi="Times New Roman" w:cs="Times New Roman"/>
    </w:rPr>
  </w:style>
  <w:style w:type="character" w:customStyle="1" w:styleId="WW8Num17z1">
    <w:name w:val="WW8Num17z1"/>
    <w:rPr>
      <w:rFonts w:ascii="Courier New" w:hAnsi="Courier New"/>
    </w:rPr>
  </w:style>
  <w:style w:type="character" w:customStyle="1" w:styleId="WW8Num17z2">
    <w:name w:val="WW8Num17z2"/>
    <w:rPr>
      <w:rFonts w:ascii="Wingdings" w:hAnsi="Wingdings"/>
    </w:rPr>
  </w:style>
  <w:style w:type="character" w:customStyle="1" w:styleId="WW8Num17z3">
    <w:name w:val="WW8Num17z3"/>
    <w:rPr>
      <w:rFonts w:ascii="Symbol" w:hAnsi="Symbol"/>
    </w:rPr>
  </w:style>
  <w:style w:type="character" w:customStyle="1" w:styleId="WW8Num18z0">
    <w:name w:val="WW8Num18z0"/>
    <w:rPr>
      <w:rFonts w:ascii="Symbol" w:hAnsi="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rPr>
  </w:style>
  <w:style w:type="character" w:customStyle="1" w:styleId="WW8Num21z2">
    <w:name w:val="WW8Num21z2"/>
    <w:rPr>
      <w:rFonts w:ascii="Wingdings" w:hAnsi="Wingdings"/>
    </w:rPr>
  </w:style>
  <w:style w:type="character" w:customStyle="1" w:styleId="WW8Num24z0">
    <w:name w:val="WW8Num24z0"/>
    <w:rPr>
      <w:rFonts w:ascii="Symbol" w:hAnsi="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5z0">
    <w:name w:val="WW8Num25z0"/>
    <w:rPr>
      <w:rFonts w:ascii="Symbol" w:hAnsi="Symbol"/>
      <w:color w:val="auto"/>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5z3">
    <w:name w:val="WW8Num25z3"/>
    <w:rPr>
      <w:rFonts w:ascii="Symbol" w:hAnsi="Symbol"/>
    </w:rPr>
  </w:style>
  <w:style w:type="character" w:customStyle="1" w:styleId="WW8Num26z0">
    <w:name w:val="WW8Num26z0"/>
    <w:rPr>
      <w:rFonts w:ascii="Times New Roman" w:eastAsia="Times New Roman" w:hAnsi="Times New Roman" w:cs="Times New Roman"/>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0">
    <w:name w:val="WW8Num27z0"/>
    <w:rPr>
      <w:rFonts w:ascii="Times New Roman" w:eastAsia="Times New Roman" w:hAnsi="Times New Roman" w:cs="Times New Roman"/>
    </w:rPr>
  </w:style>
  <w:style w:type="character" w:customStyle="1" w:styleId="WW8Num27z1">
    <w:name w:val="WW8Num27z1"/>
    <w:rPr>
      <w:rFonts w:ascii="Courier New" w:hAnsi="Courier New"/>
    </w:rPr>
  </w:style>
  <w:style w:type="character" w:customStyle="1" w:styleId="WW8Num27z2">
    <w:name w:val="WW8Num27z2"/>
    <w:rPr>
      <w:rFonts w:ascii="Wingdings" w:hAnsi="Wingdings"/>
    </w:rPr>
  </w:style>
  <w:style w:type="character" w:customStyle="1" w:styleId="WW8Num27z3">
    <w:name w:val="WW8Num27z3"/>
    <w:rPr>
      <w:rFonts w:ascii="Symbol" w:hAnsi="Symbo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Symbol" w:hAnsi="Symbol"/>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1z0">
    <w:name w:val="WW8Num31z0"/>
    <w:rPr>
      <w:rFonts w:ascii="Symbol" w:hAnsi="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2z3">
    <w:name w:val="WW8Num32z3"/>
    <w:rPr>
      <w:rFonts w:ascii="Symbol" w:hAnsi="Symbol"/>
    </w:rPr>
  </w:style>
  <w:style w:type="character" w:styleId="slostrnky">
    <w:name w:val="page number"/>
    <w:basedOn w:val="Standardnpsmoodstavce"/>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eastAsia="MS Mincho" w:hAnsi="Arial" w:cs="Tahoma"/>
      <w:sz w:val="28"/>
      <w:szCs w:val="28"/>
    </w:rPr>
  </w:style>
  <w:style w:type="paragraph" w:styleId="Zkladntext">
    <w:name w:val="Body Text"/>
    <w:aliases w:val="termo,Základní text Char,Základní text Char Char Char Char Char Char Char,Základní text Char Char Char Char Char Char Char Char Char Char Char,Základní text Char Char Char Char Char Char Char Char Char Char Char Char Char Char"/>
    <w:basedOn w:val="Normln"/>
    <w:pPr>
      <w:spacing w:line="360" w:lineRule="auto"/>
      <w:jc w:val="both"/>
    </w:pPr>
    <w:rPr>
      <w:sz w:val="28"/>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Textdokumentu">
    <w:name w:val="Text dokumentu"/>
    <w:basedOn w:val="Normln"/>
    <w:pPr>
      <w:jc w:val="both"/>
    </w:pPr>
    <w:rPr>
      <w:szCs w:val="20"/>
    </w:rPr>
  </w:style>
  <w:style w:type="paragraph" w:styleId="Zkladntextodsazen">
    <w:name w:val="Body Text Indent"/>
    <w:basedOn w:val="Normln"/>
    <w:pPr>
      <w:ind w:firstLine="708"/>
    </w:pPr>
  </w:style>
  <w:style w:type="paragraph" w:styleId="Zkladntextodsazen2">
    <w:name w:val="Body Text Indent 2"/>
    <w:basedOn w:val="Normln"/>
    <w:pPr>
      <w:ind w:firstLine="708"/>
      <w:jc w:val="both"/>
    </w:pPr>
  </w:style>
  <w:style w:type="paragraph" w:styleId="Zpat">
    <w:name w:val="footer"/>
    <w:basedOn w:val="Normln"/>
    <w:link w:val="ZpatChar"/>
    <w:pPr>
      <w:tabs>
        <w:tab w:val="center" w:pos="4536"/>
        <w:tab w:val="right" w:pos="9072"/>
      </w:tabs>
    </w:pPr>
  </w:style>
  <w:style w:type="paragraph" w:styleId="Zhlav">
    <w:name w:val="header"/>
    <w:basedOn w:val="Normln"/>
    <w:pPr>
      <w:pBdr>
        <w:bottom w:val="single" w:sz="4" w:space="1" w:color="000000"/>
      </w:pBdr>
      <w:tabs>
        <w:tab w:val="center" w:pos="4536"/>
        <w:tab w:val="right" w:pos="9072"/>
      </w:tabs>
      <w:spacing w:before="120"/>
      <w:jc w:val="both"/>
    </w:pPr>
    <w:rPr>
      <w:i/>
      <w:sz w:val="20"/>
      <w:szCs w:val="20"/>
    </w:rPr>
  </w:style>
  <w:style w:type="paragraph" w:customStyle="1" w:styleId="Rozpiska">
    <w:name w:val="Rozpiska"/>
    <w:basedOn w:val="Normln"/>
    <w:pPr>
      <w:jc w:val="both"/>
    </w:pPr>
    <w:rPr>
      <w:sz w:val="20"/>
      <w:szCs w:val="20"/>
    </w:rPr>
  </w:style>
  <w:style w:type="paragraph" w:styleId="Obsah1">
    <w:name w:val="toc 1"/>
    <w:basedOn w:val="Normln"/>
    <w:next w:val="Normln"/>
    <w:uiPriority w:val="39"/>
  </w:style>
  <w:style w:type="paragraph" w:styleId="Obsah2">
    <w:name w:val="toc 2"/>
    <w:basedOn w:val="Normln"/>
    <w:next w:val="Normln"/>
    <w:uiPriority w:val="39"/>
    <w:pPr>
      <w:ind w:left="240"/>
    </w:pPr>
  </w:style>
  <w:style w:type="paragraph" w:styleId="Obsah3">
    <w:name w:val="toc 3"/>
    <w:basedOn w:val="Normln"/>
    <w:next w:val="Normln"/>
    <w:semiHidden/>
    <w:pPr>
      <w:ind w:left="480"/>
    </w:pPr>
  </w:style>
  <w:style w:type="paragraph" w:styleId="Obsah4">
    <w:name w:val="toc 4"/>
    <w:basedOn w:val="Normln"/>
    <w:next w:val="Normln"/>
    <w:semiHidden/>
    <w:pPr>
      <w:ind w:left="720"/>
    </w:pPr>
  </w:style>
  <w:style w:type="paragraph" w:styleId="Obsah5">
    <w:name w:val="toc 5"/>
    <w:basedOn w:val="Normln"/>
    <w:next w:val="Normln"/>
    <w:semiHidden/>
    <w:pPr>
      <w:ind w:left="960"/>
    </w:pPr>
  </w:style>
  <w:style w:type="paragraph" w:styleId="Obsah6">
    <w:name w:val="toc 6"/>
    <w:basedOn w:val="Normln"/>
    <w:next w:val="Normln"/>
    <w:semiHidden/>
    <w:pPr>
      <w:ind w:left="1200"/>
    </w:pPr>
  </w:style>
  <w:style w:type="paragraph" w:styleId="Obsah7">
    <w:name w:val="toc 7"/>
    <w:basedOn w:val="Normln"/>
    <w:next w:val="Normln"/>
    <w:semiHidden/>
    <w:pPr>
      <w:ind w:left="1440"/>
    </w:pPr>
  </w:style>
  <w:style w:type="paragraph" w:styleId="Obsah8">
    <w:name w:val="toc 8"/>
    <w:basedOn w:val="Normln"/>
    <w:next w:val="Normln"/>
    <w:semiHidden/>
    <w:pPr>
      <w:ind w:left="1680"/>
    </w:pPr>
  </w:style>
  <w:style w:type="paragraph" w:styleId="Obsah9">
    <w:name w:val="toc 9"/>
    <w:basedOn w:val="Normln"/>
    <w:next w:val="Normln"/>
    <w:semiHidden/>
    <w:pPr>
      <w:ind w:left="1920"/>
    </w:pPr>
  </w:style>
  <w:style w:type="paragraph" w:styleId="Zkladntextodsazen3">
    <w:name w:val="Body Text Indent 3"/>
    <w:basedOn w:val="Normln"/>
    <w:pPr>
      <w:spacing w:line="360" w:lineRule="auto"/>
      <w:ind w:left="360"/>
    </w:pPr>
  </w:style>
  <w:style w:type="paragraph" w:styleId="Textbubliny">
    <w:name w:val="Balloon Text"/>
    <w:basedOn w:val="Normln"/>
    <w:pPr>
      <w:overflowPunct w:val="0"/>
      <w:autoSpaceDE w:val="0"/>
      <w:textAlignment w:val="baseline"/>
    </w:pPr>
    <w:rPr>
      <w:rFonts w:ascii="Tahoma" w:hAnsi="Tahoma" w:cs="Tahoma"/>
      <w:sz w:val="16"/>
      <w:szCs w:val="16"/>
    </w:rPr>
  </w:style>
  <w:style w:type="paragraph" w:styleId="Nzev">
    <w:name w:val="Title"/>
    <w:basedOn w:val="Normln"/>
    <w:next w:val="Podtitul"/>
    <w:qFormat/>
    <w:pPr>
      <w:jc w:val="center"/>
    </w:pPr>
    <w:rPr>
      <w:b/>
      <w:bCs/>
      <w:sz w:val="28"/>
    </w:rPr>
  </w:style>
  <w:style w:type="paragraph" w:styleId="Podtitul">
    <w:name w:val="Subtitle"/>
    <w:basedOn w:val="Nadpis"/>
    <w:next w:val="Zkladntext"/>
    <w:qFormat/>
    <w:pPr>
      <w:jc w:val="center"/>
    </w:pPr>
    <w:rPr>
      <w:i/>
      <w:iCs/>
    </w:rPr>
  </w:style>
  <w:style w:type="paragraph" w:styleId="Zkladntext2">
    <w:name w:val="Body Text 2"/>
    <w:basedOn w:val="Normln"/>
    <w:pPr>
      <w:jc w:val="both"/>
    </w:pPr>
  </w:style>
  <w:style w:type="paragraph" w:styleId="Normlnweb">
    <w:name w:val="Normal (Web)"/>
    <w:basedOn w:val="Normln"/>
    <w:rPr>
      <w:rFonts w:ascii="Arial Unicode MS" w:eastAsia="Arial Unicode MS" w:hAnsi="Arial Unicode MS" w:cs="Arial Unicode MS"/>
      <w:color w:val="FFFFFF"/>
    </w:rPr>
  </w:style>
  <w:style w:type="paragraph" w:styleId="FormtovanvHTML">
    <w:name w:val="HTML Preformatted"/>
    <w:basedOn w:val="Norml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szCs w:val="20"/>
    </w:rPr>
  </w:style>
  <w:style w:type="paragraph" w:styleId="Zkladntext3">
    <w:name w:val="Body Text 3"/>
    <w:basedOn w:val="Normln"/>
    <w:pPr>
      <w:spacing w:line="360" w:lineRule="auto"/>
      <w:ind w:right="666"/>
      <w:jc w:val="both"/>
    </w:pPr>
  </w:style>
  <w:style w:type="paragraph" w:customStyle="1" w:styleId="Normal1">
    <w:name w:val="Normal1"/>
    <w:basedOn w:val="Normln"/>
    <w:pPr>
      <w:tabs>
        <w:tab w:val="left" w:pos="680"/>
      </w:tabs>
      <w:overflowPunct w:val="0"/>
      <w:autoSpaceDE w:val="0"/>
      <w:spacing w:before="240" w:after="120"/>
      <w:jc w:val="both"/>
      <w:textAlignment w:val="baseline"/>
    </w:pPr>
    <w:rPr>
      <w:kern w:val="1"/>
      <w:szCs w:val="20"/>
    </w:rPr>
  </w:style>
  <w:style w:type="paragraph" w:customStyle="1" w:styleId="Obsah10">
    <w:name w:val="Obsah 10"/>
    <w:basedOn w:val="Rejstk"/>
    <w:pPr>
      <w:tabs>
        <w:tab w:val="right" w:leader="dot" w:pos="9637"/>
      </w:tabs>
      <w:ind w:left="2547"/>
    </w:pPr>
  </w:style>
  <w:style w:type="paragraph" w:customStyle="1" w:styleId="Obsahrmce">
    <w:name w:val="Obsah rámce"/>
    <w:basedOn w:val="Zkladntext"/>
  </w:style>
  <w:style w:type="character" w:styleId="Siln">
    <w:name w:val="Strong"/>
    <w:qFormat/>
    <w:rsid w:val="00BE7E85"/>
    <w:rPr>
      <w:b/>
      <w:bCs/>
    </w:rPr>
  </w:style>
  <w:style w:type="character" w:customStyle="1" w:styleId="ZpatChar">
    <w:name w:val="Zápatí Char"/>
    <w:basedOn w:val="Standardnpsmoodstavce"/>
    <w:link w:val="Zpat"/>
    <w:rsid w:val="00F17391"/>
    <w:rPr>
      <w:rFonts w:asciiTheme="minorHAnsi" w:hAnsiTheme="minorHAns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1125</TotalTime>
  <Pages>1</Pages>
  <Words>460</Words>
  <Characters>2714</Characters>
  <Application>Microsoft Office Word</Application>
  <DocSecurity>0</DocSecurity>
  <Lines>22</Lines>
  <Paragraphs>6</Paragraphs>
  <ScaleCrop>false</ScaleCrop>
  <HeadingPairs>
    <vt:vector size="2" baseType="variant">
      <vt:variant>
        <vt:lpstr>Název</vt:lpstr>
      </vt:variant>
      <vt:variant>
        <vt:i4>1</vt:i4>
      </vt:variant>
    </vt:vector>
  </HeadingPairs>
  <TitlesOfParts>
    <vt:vector size="1" baseType="lpstr">
      <vt:lpstr>č</vt:lpstr>
    </vt:vector>
  </TitlesOfParts>
  <Company>SUDOP PRAHA a.s.</Company>
  <LinksUpToDate>false</LinksUpToDate>
  <CharactersWithSpaces>3168</CharactersWithSpaces>
  <SharedDoc>false</SharedDoc>
  <HLinks>
    <vt:vector size="240" baseType="variant">
      <vt:variant>
        <vt:i4>1572919</vt:i4>
      </vt:variant>
      <vt:variant>
        <vt:i4>236</vt:i4>
      </vt:variant>
      <vt:variant>
        <vt:i4>0</vt:i4>
      </vt:variant>
      <vt:variant>
        <vt:i4>5</vt:i4>
      </vt:variant>
      <vt:variant>
        <vt:lpwstr/>
      </vt:variant>
      <vt:variant>
        <vt:lpwstr>_Toc302208657</vt:lpwstr>
      </vt:variant>
      <vt:variant>
        <vt:i4>1572919</vt:i4>
      </vt:variant>
      <vt:variant>
        <vt:i4>230</vt:i4>
      </vt:variant>
      <vt:variant>
        <vt:i4>0</vt:i4>
      </vt:variant>
      <vt:variant>
        <vt:i4>5</vt:i4>
      </vt:variant>
      <vt:variant>
        <vt:lpwstr/>
      </vt:variant>
      <vt:variant>
        <vt:lpwstr>_Toc302208656</vt:lpwstr>
      </vt:variant>
      <vt:variant>
        <vt:i4>1572919</vt:i4>
      </vt:variant>
      <vt:variant>
        <vt:i4>224</vt:i4>
      </vt:variant>
      <vt:variant>
        <vt:i4>0</vt:i4>
      </vt:variant>
      <vt:variant>
        <vt:i4>5</vt:i4>
      </vt:variant>
      <vt:variant>
        <vt:lpwstr/>
      </vt:variant>
      <vt:variant>
        <vt:lpwstr>_Toc302208655</vt:lpwstr>
      </vt:variant>
      <vt:variant>
        <vt:i4>1572919</vt:i4>
      </vt:variant>
      <vt:variant>
        <vt:i4>218</vt:i4>
      </vt:variant>
      <vt:variant>
        <vt:i4>0</vt:i4>
      </vt:variant>
      <vt:variant>
        <vt:i4>5</vt:i4>
      </vt:variant>
      <vt:variant>
        <vt:lpwstr/>
      </vt:variant>
      <vt:variant>
        <vt:lpwstr>_Toc302208654</vt:lpwstr>
      </vt:variant>
      <vt:variant>
        <vt:i4>1572919</vt:i4>
      </vt:variant>
      <vt:variant>
        <vt:i4>212</vt:i4>
      </vt:variant>
      <vt:variant>
        <vt:i4>0</vt:i4>
      </vt:variant>
      <vt:variant>
        <vt:i4>5</vt:i4>
      </vt:variant>
      <vt:variant>
        <vt:lpwstr/>
      </vt:variant>
      <vt:variant>
        <vt:lpwstr>_Toc302208653</vt:lpwstr>
      </vt:variant>
      <vt:variant>
        <vt:i4>1572919</vt:i4>
      </vt:variant>
      <vt:variant>
        <vt:i4>206</vt:i4>
      </vt:variant>
      <vt:variant>
        <vt:i4>0</vt:i4>
      </vt:variant>
      <vt:variant>
        <vt:i4>5</vt:i4>
      </vt:variant>
      <vt:variant>
        <vt:lpwstr/>
      </vt:variant>
      <vt:variant>
        <vt:lpwstr>_Toc302208652</vt:lpwstr>
      </vt:variant>
      <vt:variant>
        <vt:i4>1572919</vt:i4>
      </vt:variant>
      <vt:variant>
        <vt:i4>200</vt:i4>
      </vt:variant>
      <vt:variant>
        <vt:i4>0</vt:i4>
      </vt:variant>
      <vt:variant>
        <vt:i4>5</vt:i4>
      </vt:variant>
      <vt:variant>
        <vt:lpwstr/>
      </vt:variant>
      <vt:variant>
        <vt:lpwstr>_Toc302208651</vt:lpwstr>
      </vt:variant>
      <vt:variant>
        <vt:i4>1572919</vt:i4>
      </vt:variant>
      <vt:variant>
        <vt:i4>194</vt:i4>
      </vt:variant>
      <vt:variant>
        <vt:i4>0</vt:i4>
      </vt:variant>
      <vt:variant>
        <vt:i4>5</vt:i4>
      </vt:variant>
      <vt:variant>
        <vt:lpwstr/>
      </vt:variant>
      <vt:variant>
        <vt:lpwstr>_Toc302208650</vt:lpwstr>
      </vt:variant>
      <vt:variant>
        <vt:i4>1638455</vt:i4>
      </vt:variant>
      <vt:variant>
        <vt:i4>188</vt:i4>
      </vt:variant>
      <vt:variant>
        <vt:i4>0</vt:i4>
      </vt:variant>
      <vt:variant>
        <vt:i4>5</vt:i4>
      </vt:variant>
      <vt:variant>
        <vt:lpwstr/>
      </vt:variant>
      <vt:variant>
        <vt:lpwstr>_Toc302208649</vt:lpwstr>
      </vt:variant>
      <vt:variant>
        <vt:i4>1638455</vt:i4>
      </vt:variant>
      <vt:variant>
        <vt:i4>182</vt:i4>
      </vt:variant>
      <vt:variant>
        <vt:i4>0</vt:i4>
      </vt:variant>
      <vt:variant>
        <vt:i4>5</vt:i4>
      </vt:variant>
      <vt:variant>
        <vt:lpwstr/>
      </vt:variant>
      <vt:variant>
        <vt:lpwstr>_Toc302208648</vt:lpwstr>
      </vt:variant>
      <vt:variant>
        <vt:i4>1638455</vt:i4>
      </vt:variant>
      <vt:variant>
        <vt:i4>176</vt:i4>
      </vt:variant>
      <vt:variant>
        <vt:i4>0</vt:i4>
      </vt:variant>
      <vt:variant>
        <vt:i4>5</vt:i4>
      </vt:variant>
      <vt:variant>
        <vt:lpwstr/>
      </vt:variant>
      <vt:variant>
        <vt:lpwstr>_Toc302208647</vt:lpwstr>
      </vt:variant>
      <vt:variant>
        <vt:i4>1638455</vt:i4>
      </vt:variant>
      <vt:variant>
        <vt:i4>170</vt:i4>
      </vt:variant>
      <vt:variant>
        <vt:i4>0</vt:i4>
      </vt:variant>
      <vt:variant>
        <vt:i4>5</vt:i4>
      </vt:variant>
      <vt:variant>
        <vt:lpwstr/>
      </vt:variant>
      <vt:variant>
        <vt:lpwstr>_Toc302208646</vt:lpwstr>
      </vt:variant>
      <vt:variant>
        <vt:i4>1638455</vt:i4>
      </vt:variant>
      <vt:variant>
        <vt:i4>164</vt:i4>
      </vt:variant>
      <vt:variant>
        <vt:i4>0</vt:i4>
      </vt:variant>
      <vt:variant>
        <vt:i4>5</vt:i4>
      </vt:variant>
      <vt:variant>
        <vt:lpwstr/>
      </vt:variant>
      <vt:variant>
        <vt:lpwstr>_Toc302208645</vt:lpwstr>
      </vt:variant>
      <vt:variant>
        <vt:i4>1638455</vt:i4>
      </vt:variant>
      <vt:variant>
        <vt:i4>158</vt:i4>
      </vt:variant>
      <vt:variant>
        <vt:i4>0</vt:i4>
      </vt:variant>
      <vt:variant>
        <vt:i4>5</vt:i4>
      </vt:variant>
      <vt:variant>
        <vt:lpwstr/>
      </vt:variant>
      <vt:variant>
        <vt:lpwstr>_Toc302208644</vt:lpwstr>
      </vt:variant>
      <vt:variant>
        <vt:i4>1638455</vt:i4>
      </vt:variant>
      <vt:variant>
        <vt:i4>152</vt:i4>
      </vt:variant>
      <vt:variant>
        <vt:i4>0</vt:i4>
      </vt:variant>
      <vt:variant>
        <vt:i4>5</vt:i4>
      </vt:variant>
      <vt:variant>
        <vt:lpwstr/>
      </vt:variant>
      <vt:variant>
        <vt:lpwstr>_Toc302208643</vt:lpwstr>
      </vt:variant>
      <vt:variant>
        <vt:i4>1638455</vt:i4>
      </vt:variant>
      <vt:variant>
        <vt:i4>146</vt:i4>
      </vt:variant>
      <vt:variant>
        <vt:i4>0</vt:i4>
      </vt:variant>
      <vt:variant>
        <vt:i4>5</vt:i4>
      </vt:variant>
      <vt:variant>
        <vt:lpwstr/>
      </vt:variant>
      <vt:variant>
        <vt:lpwstr>_Toc302208642</vt:lpwstr>
      </vt:variant>
      <vt:variant>
        <vt:i4>1638455</vt:i4>
      </vt:variant>
      <vt:variant>
        <vt:i4>140</vt:i4>
      </vt:variant>
      <vt:variant>
        <vt:i4>0</vt:i4>
      </vt:variant>
      <vt:variant>
        <vt:i4>5</vt:i4>
      </vt:variant>
      <vt:variant>
        <vt:lpwstr/>
      </vt:variant>
      <vt:variant>
        <vt:lpwstr>_Toc302208641</vt:lpwstr>
      </vt:variant>
      <vt:variant>
        <vt:i4>1638455</vt:i4>
      </vt:variant>
      <vt:variant>
        <vt:i4>134</vt:i4>
      </vt:variant>
      <vt:variant>
        <vt:i4>0</vt:i4>
      </vt:variant>
      <vt:variant>
        <vt:i4>5</vt:i4>
      </vt:variant>
      <vt:variant>
        <vt:lpwstr/>
      </vt:variant>
      <vt:variant>
        <vt:lpwstr>_Toc302208640</vt:lpwstr>
      </vt:variant>
      <vt:variant>
        <vt:i4>1966135</vt:i4>
      </vt:variant>
      <vt:variant>
        <vt:i4>128</vt:i4>
      </vt:variant>
      <vt:variant>
        <vt:i4>0</vt:i4>
      </vt:variant>
      <vt:variant>
        <vt:i4>5</vt:i4>
      </vt:variant>
      <vt:variant>
        <vt:lpwstr/>
      </vt:variant>
      <vt:variant>
        <vt:lpwstr>_Toc302208639</vt:lpwstr>
      </vt:variant>
      <vt:variant>
        <vt:i4>1966135</vt:i4>
      </vt:variant>
      <vt:variant>
        <vt:i4>122</vt:i4>
      </vt:variant>
      <vt:variant>
        <vt:i4>0</vt:i4>
      </vt:variant>
      <vt:variant>
        <vt:i4>5</vt:i4>
      </vt:variant>
      <vt:variant>
        <vt:lpwstr/>
      </vt:variant>
      <vt:variant>
        <vt:lpwstr>_Toc302208638</vt:lpwstr>
      </vt:variant>
      <vt:variant>
        <vt:i4>1966135</vt:i4>
      </vt:variant>
      <vt:variant>
        <vt:i4>116</vt:i4>
      </vt:variant>
      <vt:variant>
        <vt:i4>0</vt:i4>
      </vt:variant>
      <vt:variant>
        <vt:i4>5</vt:i4>
      </vt:variant>
      <vt:variant>
        <vt:lpwstr/>
      </vt:variant>
      <vt:variant>
        <vt:lpwstr>_Toc302208637</vt:lpwstr>
      </vt:variant>
      <vt:variant>
        <vt:i4>1966135</vt:i4>
      </vt:variant>
      <vt:variant>
        <vt:i4>110</vt:i4>
      </vt:variant>
      <vt:variant>
        <vt:i4>0</vt:i4>
      </vt:variant>
      <vt:variant>
        <vt:i4>5</vt:i4>
      </vt:variant>
      <vt:variant>
        <vt:lpwstr/>
      </vt:variant>
      <vt:variant>
        <vt:lpwstr>_Toc302208636</vt:lpwstr>
      </vt:variant>
      <vt:variant>
        <vt:i4>1966135</vt:i4>
      </vt:variant>
      <vt:variant>
        <vt:i4>104</vt:i4>
      </vt:variant>
      <vt:variant>
        <vt:i4>0</vt:i4>
      </vt:variant>
      <vt:variant>
        <vt:i4>5</vt:i4>
      </vt:variant>
      <vt:variant>
        <vt:lpwstr/>
      </vt:variant>
      <vt:variant>
        <vt:lpwstr>_Toc302208635</vt:lpwstr>
      </vt:variant>
      <vt:variant>
        <vt:i4>1966135</vt:i4>
      </vt:variant>
      <vt:variant>
        <vt:i4>98</vt:i4>
      </vt:variant>
      <vt:variant>
        <vt:i4>0</vt:i4>
      </vt:variant>
      <vt:variant>
        <vt:i4>5</vt:i4>
      </vt:variant>
      <vt:variant>
        <vt:lpwstr/>
      </vt:variant>
      <vt:variant>
        <vt:lpwstr>_Toc302208634</vt:lpwstr>
      </vt:variant>
      <vt:variant>
        <vt:i4>1966135</vt:i4>
      </vt:variant>
      <vt:variant>
        <vt:i4>92</vt:i4>
      </vt:variant>
      <vt:variant>
        <vt:i4>0</vt:i4>
      </vt:variant>
      <vt:variant>
        <vt:i4>5</vt:i4>
      </vt:variant>
      <vt:variant>
        <vt:lpwstr/>
      </vt:variant>
      <vt:variant>
        <vt:lpwstr>_Toc302208633</vt:lpwstr>
      </vt:variant>
      <vt:variant>
        <vt:i4>1966135</vt:i4>
      </vt:variant>
      <vt:variant>
        <vt:i4>86</vt:i4>
      </vt:variant>
      <vt:variant>
        <vt:i4>0</vt:i4>
      </vt:variant>
      <vt:variant>
        <vt:i4>5</vt:i4>
      </vt:variant>
      <vt:variant>
        <vt:lpwstr/>
      </vt:variant>
      <vt:variant>
        <vt:lpwstr>_Toc302208632</vt:lpwstr>
      </vt:variant>
      <vt:variant>
        <vt:i4>1966135</vt:i4>
      </vt:variant>
      <vt:variant>
        <vt:i4>80</vt:i4>
      </vt:variant>
      <vt:variant>
        <vt:i4>0</vt:i4>
      </vt:variant>
      <vt:variant>
        <vt:i4>5</vt:i4>
      </vt:variant>
      <vt:variant>
        <vt:lpwstr/>
      </vt:variant>
      <vt:variant>
        <vt:lpwstr>_Toc302208631</vt:lpwstr>
      </vt:variant>
      <vt:variant>
        <vt:i4>1966135</vt:i4>
      </vt:variant>
      <vt:variant>
        <vt:i4>74</vt:i4>
      </vt:variant>
      <vt:variant>
        <vt:i4>0</vt:i4>
      </vt:variant>
      <vt:variant>
        <vt:i4>5</vt:i4>
      </vt:variant>
      <vt:variant>
        <vt:lpwstr/>
      </vt:variant>
      <vt:variant>
        <vt:lpwstr>_Toc302208630</vt:lpwstr>
      </vt:variant>
      <vt:variant>
        <vt:i4>2031671</vt:i4>
      </vt:variant>
      <vt:variant>
        <vt:i4>68</vt:i4>
      </vt:variant>
      <vt:variant>
        <vt:i4>0</vt:i4>
      </vt:variant>
      <vt:variant>
        <vt:i4>5</vt:i4>
      </vt:variant>
      <vt:variant>
        <vt:lpwstr/>
      </vt:variant>
      <vt:variant>
        <vt:lpwstr>_Toc302208629</vt:lpwstr>
      </vt:variant>
      <vt:variant>
        <vt:i4>2031671</vt:i4>
      </vt:variant>
      <vt:variant>
        <vt:i4>62</vt:i4>
      </vt:variant>
      <vt:variant>
        <vt:i4>0</vt:i4>
      </vt:variant>
      <vt:variant>
        <vt:i4>5</vt:i4>
      </vt:variant>
      <vt:variant>
        <vt:lpwstr/>
      </vt:variant>
      <vt:variant>
        <vt:lpwstr>_Toc302208628</vt:lpwstr>
      </vt:variant>
      <vt:variant>
        <vt:i4>2031671</vt:i4>
      </vt:variant>
      <vt:variant>
        <vt:i4>56</vt:i4>
      </vt:variant>
      <vt:variant>
        <vt:i4>0</vt:i4>
      </vt:variant>
      <vt:variant>
        <vt:i4>5</vt:i4>
      </vt:variant>
      <vt:variant>
        <vt:lpwstr/>
      </vt:variant>
      <vt:variant>
        <vt:lpwstr>_Toc302208627</vt:lpwstr>
      </vt:variant>
      <vt:variant>
        <vt:i4>2031671</vt:i4>
      </vt:variant>
      <vt:variant>
        <vt:i4>50</vt:i4>
      </vt:variant>
      <vt:variant>
        <vt:i4>0</vt:i4>
      </vt:variant>
      <vt:variant>
        <vt:i4>5</vt:i4>
      </vt:variant>
      <vt:variant>
        <vt:lpwstr/>
      </vt:variant>
      <vt:variant>
        <vt:lpwstr>_Toc302208626</vt:lpwstr>
      </vt:variant>
      <vt:variant>
        <vt:i4>2031671</vt:i4>
      </vt:variant>
      <vt:variant>
        <vt:i4>44</vt:i4>
      </vt:variant>
      <vt:variant>
        <vt:i4>0</vt:i4>
      </vt:variant>
      <vt:variant>
        <vt:i4>5</vt:i4>
      </vt:variant>
      <vt:variant>
        <vt:lpwstr/>
      </vt:variant>
      <vt:variant>
        <vt:lpwstr>_Toc302208625</vt:lpwstr>
      </vt:variant>
      <vt:variant>
        <vt:i4>2031671</vt:i4>
      </vt:variant>
      <vt:variant>
        <vt:i4>38</vt:i4>
      </vt:variant>
      <vt:variant>
        <vt:i4>0</vt:i4>
      </vt:variant>
      <vt:variant>
        <vt:i4>5</vt:i4>
      </vt:variant>
      <vt:variant>
        <vt:lpwstr/>
      </vt:variant>
      <vt:variant>
        <vt:lpwstr>_Toc302208624</vt:lpwstr>
      </vt:variant>
      <vt:variant>
        <vt:i4>2031671</vt:i4>
      </vt:variant>
      <vt:variant>
        <vt:i4>32</vt:i4>
      </vt:variant>
      <vt:variant>
        <vt:i4>0</vt:i4>
      </vt:variant>
      <vt:variant>
        <vt:i4>5</vt:i4>
      </vt:variant>
      <vt:variant>
        <vt:lpwstr/>
      </vt:variant>
      <vt:variant>
        <vt:lpwstr>_Toc302208623</vt:lpwstr>
      </vt:variant>
      <vt:variant>
        <vt:i4>2031671</vt:i4>
      </vt:variant>
      <vt:variant>
        <vt:i4>26</vt:i4>
      </vt:variant>
      <vt:variant>
        <vt:i4>0</vt:i4>
      </vt:variant>
      <vt:variant>
        <vt:i4>5</vt:i4>
      </vt:variant>
      <vt:variant>
        <vt:lpwstr/>
      </vt:variant>
      <vt:variant>
        <vt:lpwstr>_Toc302208622</vt:lpwstr>
      </vt:variant>
      <vt:variant>
        <vt:i4>2031671</vt:i4>
      </vt:variant>
      <vt:variant>
        <vt:i4>20</vt:i4>
      </vt:variant>
      <vt:variant>
        <vt:i4>0</vt:i4>
      </vt:variant>
      <vt:variant>
        <vt:i4>5</vt:i4>
      </vt:variant>
      <vt:variant>
        <vt:lpwstr/>
      </vt:variant>
      <vt:variant>
        <vt:lpwstr>_Toc302208621</vt:lpwstr>
      </vt:variant>
      <vt:variant>
        <vt:i4>2031671</vt:i4>
      </vt:variant>
      <vt:variant>
        <vt:i4>14</vt:i4>
      </vt:variant>
      <vt:variant>
        <vt:i4>0</vt:i4>
      </vt:variant>
      <vt:variant>
        <vt:i4>5</vt:i4>
      </vt:variant>
      <vt:variant>
        <vt:lpwstr/>
      </vt:variant>
      <vt:variant>
        <vt:lpwstr>_Toc302208620</vt:lpwstr>
      </vt:variant>
      <vt:variant>
        <vt:i4>1835063</vt:i4>
      </vt:variant>
      <vt:variant>
        <vt:i4>8</vt:i4>
      </vt:variant>
      <vt:variant>
        <vt:i4>0</vt:i4>
      </vt:variant>
      <vt:variant>
        <vt:i4>5</vt:i4>
      </vt:variant>
      <vt:variant>
        <vt:lpwstr/>
      </vt:variant>
      <vt:variant>
        <vt:lpwstr>_Toc302208619</vt:lpwstr>
      </vt:variant>
      <vt:variant>
        <vt:i4>1835063</vt:i4>
      </vt:variant>
      <vt:variant>
        <vt:i4>2</vt:i4>
      </vt:variant>
      <vt:variant>
        <vt:i4>0</vt:i4>
      </vt:variant>
      <vt:variant>
        <vt:i4>5</vt:i4>
      </vt:variant>
      <vt:variant>
        <vt:lpwstr/>
      </vt:variant>
      <vt:variant>
        <vt:lpwstr>_Toc302208618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dc:title>
  <dc:creator>ota.heller</dc:creator>
  <cp:lastModifiedBy>Jan Touš</cp:lastModifiedBy>
  <cp:revision>61</cp:revision>
  <cp:lastPrinted>2021-05-26T09:07:00Z</cp:lastPrinted>
  <dcterms:created xsi:type="dcterms:W3CDTF">2012-05-09T12:08:00Z</dcterms:created>
  <dcterms:modified xsi:type="dcterms:W3CDTF">2021-05-26T09:08:00Z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W_WorkDir">
    <vt:lpwstr>D:\PW_Data\jiri.ulman\</vt:lpwstr>
  </property>
</Properties>
</file>